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E375"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71BBE33B"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500945A5"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0EC1A47C"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35CFDED9" w14:textId="77777777" w:rsidR="0054039F" w:rsidRPr="0047516E" w:rsidRDefault="0054039F" w:rsidP="002B68F0">
      <w:pPr>
        <w:widowControl w:val="0"/>
        <w:autoSpaceDE w:val="0"/>
        <w:autoSpaceDN w:val="0"/>
        <w:adjustRightInd w:val="0"/>
        <w:rPr>
          <w:rFonts w:ascii="Arial" w:hAnsi="Arial"/>
          <w:b/>
          <w:color w:val="000000"/>
          <w:sz w:val="32"/>
          <w:szCs w:val="32"/>
        </w:rPr>
      </w:pPr>
    </w:p>
    <w:p w14:paraId="02A4EE59" w14:textId="77777777" w:rsidR="0054039F" w:rsidRDefault="0054039F" w:rsidP="002B68F0">
      <w:pPr>
        <w:widowControl w:val="0"/>
        <w:autoSpaceDE w:val="0"/>
        <w:autoSpaceDN w:val="0"/>
        <w:adjustRightInd w:val="0"/>
        <w:rPr>
          <w:rFonts w:ascii="Arial" w:hAnsi="Arial"/>
          <w:b/>
          <w:color w:val="000000"/>
          <w:sz w:val="32"/>
          <w:szCs w:val="32"/>
        </w:rPr>
      </w:pPr>
    </w:p>
    <w:p w14:paraId="0C5872B3" w14:textId="77777777" w:rsidR="001F2DBF" w:rsidRPr="001F2DBF" w:rsidRDefault="001F2DBF" w:rsidP="002B68F0">
      <w:pPr>
        <w:widowControl w:val="0"/>
        <w:autoSpaceDE w:val="0"/>
        <w:autoSpaceDN w:val="0"/>
        <w:adjustRightInd w:val="0"/>
        <w:rPr>
          <w:rFonts w:ascii="Arial" w:hAnsi="Arial"/>
          <w:b/>
          <w:color w:val="000000"/>
          <w:sz w:val="32"/>
          <w:szCs w:val="32"/>
        </w:rPr>
      </w:pPr>
    </w:p>
    <w:p w14:paraId="3834F082" w14:textId="77777777" w:rsidR="001F2DBF" w:rsidRPr="005232BF" w:rsidRDefault="001F2DBF" w:rsidP="002B68F0">
      <w:pPr>
        <w:widowControl w:val="0"/>
        <w:autoSpaceDE w:val="0"/>
        <w:autoSpaceDN w:val="0"/>
        <w:adjustRightInd w:val="0"/>
        <w:rPr>
          <w:rFonts w:ascii="Arial" w:hAnsi="Arial"/>
          <w:b/>
          <w:color w:val="000000"/>
          <w:sz w:val="32"/>
          <w:szCs w:val="32"/>
        </w:rPr>
      </w:pPr>
    </w:p>
    <w:p w14:paraId="61FB6D87" w14:textId="77777777" w:rsidR="0047516E" w:rsidRDefault="00630003" w:rsidP="002B68F0">
      <w:pPr>
        <w:pStyle w:val="1KommentarTitel"/>
        <w:rPr>
          <w:rStyle w:val="ABDALeitlinieS1"/>
          <w:szCs w:val="32"/>
        </w:rPr>
      </w:pPr>
      <w:r w:rsidRPr="00C0618D">
        <w:rPr>
          <w:rStyle w:val="ABDALeitlinieS1"/>
          <w:szCs w:val="32"/>
        </w:rPr>
        <w:t xml:space="preserve">Arbeitshilfe der Bundesapothekerkammer </w:t>
      </w:r>
    </w:p>
    <w:p w14:paraId="05A5BB73" w14:textId="77777777" w:rsidR="00630003" w:rsidRPr="00C0618D" w:rsidRDefault="00630003" w:rsidP="002B68F0">
      <w:pPr>
        <w:pStyle w:val="1KommentarTitel"/>
        <w:rPr>
          <w:rStyle w:val="ABDALeitlinieS1"/>
          <w:szCs w:val="32"/>
        </w:rPr>
      </w:pPr>
      <w:r w:rsidRPr="00C0618D">
        <w:rPr>
          <w:rStyle w:val="ABDALeitlinieS1"/>
          <w:szCs w:val="32"/>
        </w:rPr>
        <w:t>zur Qualitätssicherung</w:t>
      </w:r>
    </w:p>
    <w:p w14:paraId="4214D15E" w14:textId="77777777" w:rsidR="00630003" w:rsidRDefault="00630003" w:rsidP="002B68F0">
      <w:pPr>
        <w:widowControl w:val="0"/>
        <w:autoSpaceDE w:val="0"/>
        <w:autoSpaceDN w:val="0"/>
        <w:adjustRightInd w:val="0"/>
        <w:rPr>
          <w:rFonts w:ascii="Arial" w:hAnsi="Arial" w:cs="Arial"/>
          <w:b/>
          <w:color w:val="000000"/>
          <w:sz w:val="32"/>
          <w:szCs w:val="32"/>
        </w:rPr>
      </w:pPr>
    </w:p>
    <w:p w14:paraId="33B0CB88" w14:textId="77777777" w:rsidR="001F2DBF" w:rsidRPr="001F2DBF" w:rsidRDefault="005620B4" w:rsidP="002B68F0">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p>
    <w:p w14:paraId="207CE5B8" w14:textId="77777777" w:rsidR="00630003" w:rsidRPr="00C0618D" w:rsidRDefault="00630003" w:rsidP="002B68F0">
      <w:pPr>
        <w:widowControl w:val="0"/>
        <w:autoSpaceDE w:val="0"/>
        <w:autoSpaceDN w:val="0"/>
        <w:adjustRightInd w:val="0"/>
        <w:rPr>
          <w:rFonts w:ascii="Arial" w:hAnsi="Arial" w:cs="Arial"/>
          <w:b/>
          <w:color w:val="000000"/>
          <w:sz w:val="32"/>
          <w:szCs w:val="32"/>
        </w:rPr>
      </w:pPr>
    </w:p>
    <w:p w14:paraId="728577FE" w14:textId="77777777" w:rsidR="00C4179D" w:rsidRPr="001F2DBF" w:rsidRDefault="00550B79" w:rsidP="002B68F0">
      <w:pPr>
        <w:pStyle w:val="1KommentarUntertitel"/>
        <w:numPr>
          <w:ilvl w:val="0"/>
          <w:numId w:val="24"/>
        </w:numPr>
        <w:tabs>
          <w:tab w:val="clear" w:pos="284"/>
          <w:tab w:val="left" w:pos="567"/>
        </w:tabs>
        <w:spacing w:before="0" w:after="0"/>
        <w:ind w:left="567" w:hanging="567"/>
        <w:rPr>
          <w:color w:val="auto"/>
          <w:sz w:val="32"/>
          <w:szCs w:val="32"/>
        </w:rPr>
      </w:pPr>
      <w:r>
        <w:rPr>
          <w:color w:val="auto"/>
          <w:sz w:val="32"/>
          <w:szCs w:val="32"/>
        </w:rPr>
        <w:t>Hygiene</w:t>
      </w:r>
      <w:r w:rsidR="005620B4">
        <w:rPr>
          <w:color w:val="auto"/>
          <w:sz w:val="32"/>
          <w:szCs w:val="32"/>
        </w:rPr>
        <w:t>plan</w:t>
      </w:r>
      <w:r w:rsidR="005D23CD">
        <w:rPr>
          <w:color w:val="auto"/>
          <w:sz w:val="32"/>
          <w:szCs w:val="32"/>
        </w:rPr>
        <w:t xml:space="preserve"> </w:t>
      </w:r>
      <w:r w:rsidR="005620B4">
        <w:rPr>
          <w:color w:val="auto"/>
          <w:sz w:val="32"/>
          <w:szCs w:val="32"/>
        </w:rPr>
        <w:t>Leihgeräte</w:t>
      </w:r>
      <w:r w:rsidR="00E47025" w:rsidRPr="00E47025">
        <w:rPr>
          <w:color w:val="auto"/>
          <w:sz w:val="32"/>
          <w:szCs w:val="32"/>
          <w:vertAlign w:val="superscript"/>
        </w:rPr>
        <w:t>1</w:t>
      </w:r>
      <w:r w:rsidR="00C4179D" w:rsidRPr="001F2DBF">
        <w:rPr>
          <w:color w:val="auto"/>
          <w:sz w:val="32"/>
          <w:szCs w:val="32"/>
        </w:rPr>
        <w:t xml:space="preserve"> </w:t>
      </w:r>
    </w:p>
    <w:p w14:paraId="0559354D" w14:textId="77777777" w:rsidR="000E67DA" w:rsidRPr="0047516E" w:rsidRDefault="000E67DA" w:rsidP="002B68F0">
      <w:pPr>
        <w:pStyle w:val="1LeitlinieFliestext"/>
        <w:spacing w:line="240" w:lineRule="auto"/>
        <w:rPr>
          <w:sz w:val="32"/>
          <w:szCs w:val="32"/>
        </w:rPr>
      </w:pPr>
    </w:p>
    <w:p w14:paraId="4A5E7F59" w14:textId="24E1257D" w:rsidR="000E67DA" w:rsidRDefault="00A7791B" w:rsidP="002B68F0">
      <w:pPr>
        <w:pStyle w:val="1LeitlinieRevision"/>
        <w:spacing w:before="0" w:after="0"/>
      </w:pPr>
      <w:r>
        <w:t>Stand</w:t>
      </w:r>
      <w:r w:rsidR="005620B4">
        <w:t xml:space="preserve"> der Revision</w:t>
      </w:r>
      <w:r>
        <w:t>:</w:t>
      </w:r>
      <w:r w:rsidR="000C16A9">
        <w:t xml:space="preserve"> </w:t>
      </w:r>
      <w:r w:rsidR="006C7FB9">
        <w:t>23.11.2022</w:t>
      </w:r>
    </w:p>
    <w:p w14:paraId="264851E6" w14:textId="77777777" w:rsidR="000E67DA" w:rsidRPr="00785651" w:rsidRDefault="000E67DA" w:rsidP="002B68F0">
      <w:pPr>
        <w:pStyle w:val="1LeitlinieFliestext"/>
        <w:spacing w:line="240" w:lineRule="auto"/>
      </w:pPr>
    </w:p>
    <w:p w14:paraId="3F7AB2DB" w14:textId="77777777" w:rsidR="000E67DA" w:rsidRPr="00785651" w:rsidRDefault="000E67DA" w:rsidP="002B68F0">
      <w:pPr>
        <w:pStyle w:val="1LeitlinieFliestext"/>
        <w:spacing w:line="240" w:lineRule="auto"/>
      </w:pPr>
    </w:p>
    <w:p w14:paraId="612C4E47" w14:textId="77777777" w:rsidR="000E67DA" w:rsidRPr="00785651" w:rsidRDefault="000E67DA" w:rsidP="002B68F0">
      <w:pPr>
        <w:pStyle w:val="1LeitlinieFliestext"/>
        <w:spacing w:line="240" w:lineRule="auto"/>
      </w:pPr>
    </w:p>
    <w:p w14:paraId="7BC3E802" w14:textId="77777777" w:rsidR="000E67DA" w:rsidRDefault="000E67DA" w:rsidP="002B68F0">
      <w:pPr>
        <w:widowControl w:val="0"/>
        <w:autoSpaceDE w:val="0"/>
        <w:autoSpaceDN w:val="0"/>
        <w:adjustRightInd w:val="0"/>
        <w:rPr>
          <w:rFonts w:ascii="Arial" w:hAnsi="Arial"/>
          <w:b/>
          <w:sz w:val="22"/>
        </w:rPr>
      </w:pPr>
    </w:p>
    <w:p w14:paraId="25A89C59" w14:textId="77777777" w:rsidR="00212E64" w:rsidRDefault="00212E64" w:rsidP="002B68F0">
      <w:pPr>
        <w:widowControl w:val="0"/>
        <w:autoSpaceDE w:val="0"/>
        <w:autoSpaceDN w:val="0"/>
        <w:adjustRightInd w:val="0"/>
        <w:rPr>
          <w:rFonts w:ascii="Arial" w:hAnsi="Arial"/>
          <w:b/>
          <w:sz w:val="22"/>
        </w:rPr>
      </w:pPr>
    </w:p>
    <w:p w14:paraId="5082D37B" w14:textId="77777777" w:rsidR="000E67DA" w:rsidRDefault="000E67DA" w:rsidP="002B68F0">
      <w:pPr>
        <w:widowControl w:val="0"/>
        <w:autoSpaceDE w:val="0"/>
        <w:autoSpaceDN w:val="0"/>
        <w:adjustRightInd w:val="0"/>
        <w:rPr>
          <w:rFonts w:ascii="Arial" w:hAnsi="Arial"/>
          <w:b/>
          <w:sz w:val="22"/>
        </w:rPr>
      </w:pPr>
    </w:p>
    <w:p w14:paraId="45F7E4A8" w14:textId="77777777" w:rsidR="00F504C3" w:rsidRDefault="00F504C3" w:rsidP="002B68F0">
      <w:pPr>
        <w:widowControl w:val="0"/>
        <w:autoSpaceDE w:val="0"/>
        <w:autoSpaceDN w:val="0"/>
        <w:adjustRightInd w:val="0"/>
        <w:rPr>
          <w:rFonts w:ascii="Arial" w:hAnsi="Arial"/>
          <w:b/>
          <w:sz w:val="22"/>
        </w:rPr>
      </w:pPr>
    </w:p>
    <w:p w14:paraId="520BEC1A" w14:textId="77777777" w:rsidR="00F504C3" w:rsidRDefault="00F504C3" w:rsidP="002B68F0">
      <w:pPr>
        <w:widowControl w:val="0"/>
        <w:autoSpaceDE w:val="0"/>
        <w:autoSpaceDN w:val="0"/>
        <w:adjustRightInd w:val="0"/>
        <w:rPr>
          <w:rFonts w:ascii="Arial" w:hAnsi="Arial"/>
          <w:b/>
          <w:sz w:val="22"/>
        </w:rPr>
      </w:pPr>
    </w:p>
    <w:p w14:paraId="2E6D90F1" w14:textId="77777777" w:rsidR="00F504C3" w:rsidRDefault="00F504C3" w:rsidP="002B68F0">
      <w:pPr>
        <w:widowControl w:val="0"/>
        <w:autoSpaceDE w:val="0"/>
        <w:autoSpaceDN w:val="0"/>
        <w:adjustRightInd w:val="0"/>
        <w:rPr>
          <w:rFonts w:ascii="Arial" w:hAnsi="Arial"/>
          <w:b/>
          <w:sz w:val="22"/>
        </w:rPr>
      </w:pPr>
    </w:p>
    <w:p w14:paraId="3C5E2BD1" w14:textId="77777777" w:rsidR="00F504C3" w:rsidRDefault="00F504C3" w:rsidP="002B68F0">
      <w:pPr>
        <w:widowControl w:val="0"/>
        <w:autoSpaceDE w:val="0"/>
        <w:autoSpaceDN w:val="0"/>
        <w:adjustRightInd w:val="0"/>
        <w:rPr>
          <w:rFonts w:ascii="Arial" w:hAnsi="Arial"/>
          <w:b/>
          <w:sz w:val="22"/>
        </w:rPr>
      </w:pPr>
    </w:p>
    <w:p w14:paraId="03C3C899" w14:textId="77777777" w:rsidR="00F504C3" w:rsidRDefault="00F504C3" w:rsidP="002B68F0">
      <w:pPr>
        <w:widowControl w:val="0"/>
        <w:autoSpaceDE w:val="0"/>
        <w:autoSpaceDN w:val="0"/>
        <w:adjustRightInd w:val="0"/>
        <w:rPr>
          <w:rFonts w:ascii="Arial" w:hAnsi="Arial"/>
          <w:b/>
          <w:sz w:val="22"/>
        </w:rPr>
      </w:pPr>
    </w:p>
    <w:p w14:paraId="08F336A1" w14:textId="77777777" w:rsidR="00F504C3" w:rsidRDefault="00F504C3" w:rsidP="002B68F0">
      <w:pPr>
        <w:widowControl w:val="0"/>
        <w:autoSpaceDE w:val="0"/>
        <w:autoSpaceDN w:val="0"/>
        <w:adjustRightInd w:val="0"/>
        <w:rPr>
          <w:rFonts w:ascii="Arial" w:hAnsi="Arial"/>
          <w:b/>
          <w:sz w:val="22"/>
        </w:rPr>
      </w:pPr>
    </w:p>
    <w:p w14:paraId="758375EF" w14:textId="77777777" w:rsidR="00F504C3" w:rsidRDefault="00F504C3" w:rsidP="002B68F0">
      <w:pPr>
        <w:widowControl w:val="0"/>
        <w:autoSpaceDE w:val="0"/>
        <w:autoSpaceDN w:val="0"/>
        <w:adjustRightInd w:val="0"/>
        <w:rPr>
          <w:rFonts w:ascii="Arial" w:hAnsi="Arial"/>
          <w:b/>
          <w:sz w:val="22"/>
        </w:rPr>
      </w:pPr>
    </w:p>
    <w:p w14:paraId="4F503B8C" w14:textId="77777777" w:rsidR="00F504C3" w:rsidRDefault="00F504C3" w:rsidP="002B68F0">
      <w:pPr>
        <w:widowControl w:val="0"/>
        <w:autoSpaceDE w:val="0"/>
        <w:autoSpaceDN w:val="0"/>
        <w:adjustRightInd w:val="0"/>
        <w:rPr>
          <w:rFonts w:ascii="Arial" w:hAnsi="Arial"/>
          <w:b/>
          <w:sz w:val="22"/>
        </w:rPr>
      </w:pPr>
    </w:p>
    <w:p w14:paraId="54094F16" w14:textId="77777777" w:rsidR="00F5310C" w:rsidRDefault="00F5310C" w:rsidP="002B68F0">
      <w:pPr>
        <w:widowControl w:val="0"/>
        <w:autoSpaceDE w:val="0"/>
        <w:autoSpaceDN w:val="0"/>
        <w:adjustRightInd w:val="0"/>
        <w:rPr>
          <w:rFonts w:ascii="Arial" w:hAnsi="Arial"/>
          <w:b/>
          <w:sz w:val="22"/>
        </w:rPr>
      </w:pPr>
    </w:p>
    <w:p w14:paraId="042BE80C" w14:textId="77777777" w:rsidR="00F5310C" w:rsidRDefault="00F5310C" w:rsidP="002B68F0">
      <w:pPr>
        <w:widowControl w:val="0"/>
        <w:autoSpaceDE w:val="0"/>
        <w:autoSpaceDN w:val="0"/>
        <w:adjustRightInd w:val="0"/>
        <w:rPr>
          <w:rFonts w:ascii="Arial" w:hAnsi="Arial"/>
          <w:b/>
          <w:sz w:val="22"/>
        </w:rPr>
      </w:pPr>
    </w:p>
    <w:p w14:paraId="2371BACD" w14:textId="77777777" w:rsidR="00D734BC" w:rsidRDefault="00D734BC" w:rsidP="002B68F0">
      <w:pPr>
        <w:widowControl w:val="0"/>
        <w:autoSpaceDE w:val="0"/>
        <w:autoSpaceDN w:val="0"/>
        <w:adjustRightInd w:val="0"/>
        <w:rPr>
          <w:rFonts w:ascii="Arial" w:hAnsi="Arial"/>
          <w:b/>
          <w:sz w:val="22"/>
        </w:rPr>
      </w:pPr>
    </w:p>
    <w:p w14:paraId="5D1804EA" w14:textId="77777777" w:rsidR="00E7117D" w:rsidRPr="005D23CD" w:rsidRDefault="00E7117D" w:rsidP="002B68F0">
      <w:pPr>
        <w:widowControl w:val="0"/>
        <w:autoSpaceDE w:val="0"/>
        <w:autoSpaceDN w:val="0"/>
        <w:adjustRightInd w:val="0"/>
        <w:rPr>
          <w:rFonts w:ascii="Arial" w:hAnsi="Arial"/>
          <w:b/>
          <w:sz w:val="22"/>
        </w:rPr>
      </w:pPr>
    </w:p>
    <w:p w14:paraId="7D8178EB" w14:textId="77777777" w:rsidR="00550B79" w:rsidRPr="005D23CD" w:rsidRDefault="00550B79" w:rsidP="002B68F0">
      <w:pPr>
        <w:widowControl w:val="0"/>
        <w:autoSpaceDE w:val="0"/>
        <w:autoSpaceDN w:val="0"/>
        <w:adjustRightInd w:val="0"/>
        <w:rPr>
          <w:rFonts w:ascii="Arial" w:hAnsi="Arial"/>
          <w:b/>
          <w:sz w:val="22"/>
        </w:rPr>
      </w:pPr>
    </w:p>
    <w:p w14:paraId="6B08CF7F" w14:textId="77777777" w:rsidR="005D23CD" w:rsidRDefault="005D23CD" w:rsidP="002B68F0">
      <w:pPr>
        <w:widowControl w:val="0"/>
        <w:autoSpaceDE w:val="0"/>
        <w:autoSpaceDN w:val="0"/>
        <w:adjustRightInd w:val="0"/>
        <w:rPr>
          <w:rFonts w:ascii="Arial" w:hAnsi="Arial"/>
          <w:b/>
          <w:sz w:val="22"/>
        </w:rPr>
      </w:pPr>
    </w:p>
    <w:p w14:paraId="4C0D2C5A" w14:textId="77777777" w:rsidR="005D23CD" w:rsidRDefault="005D23CD" w:rsidP="002B68F0">
      <w:pPr>
        <w:widowControl w:val="0"/>
        <w:autoSpaceDE w:val="0"/>
        <w:autoSpaceDN w:val="0"/>
        <w:adjustRightInd w:val="0"/>
        <w:rPr>
          <w:rFonts w:ascii="Arial" w:hAnsi="Arial"/>
          <w:b/>
          <w:sz w:val="22"/>
        </w:rPr>
      </w:pPr>
    </w:p>
    <w:p w14:paraId="306B6438" w14:textId="77777777" w:rsidR="00E47025" w:rsidRDefault="00E47025" w:rsidP="002B68F0">
      <w:pPr>
        <w:widowControl w:val="0"/>
        <w:autoSpaceDE w:val="0"/>
        <w:autoSpaceDN w:val="0"/>
        <w:adjustRightInd w:val="0"/>
        <w:rPr>
          <w:rFonts w:ascii="Arial" w:hAnsi="Arial"/>
          <w:b/>
          <w:sz w:val="22"/>
        </w:rPr>
      </w:pPr>
    </w:p>
    <w:p w14:paraId="22F084EC" w14:textId="77777777" w:rsidR="00E47025" w:rsidRDefault="00E47025" w:rsidP="002B68F0">
      <w:pPr>
        <w:widowControl w:val="0"/>
        <w:autoSpaceDE w:val="0"/>
        <w:autoSpaceDN w:val="0"/>
        <w:adjustRightInd w:val="0"/>
        <w:rPr>
          <w:rFonts w:ascii="Arial" w:hAnsi="Arial"/>
          <w:b/>
          <w:sz w:val="22"/>
        </w:rPr>
      </w:pPr>
    </w:p>
    <w:p w14:paraId="00281DA4" w14:textId="77777777" w:rsidR="00E47025" w:rsidRPr="005D23CD" w:rsidRDefault="00E47025" w:rsidP="002B68F0">
      <w:pPr>
        <w:widowControl w:val="0"/>
        <w:autoSpaceDE w:val="0"/>
        <w:autoSpaceDN w:val="0"/>
        <w:adjustRightInd w:val="0"/>
        <w:rPr>
          <w:rFonts w:ascii="Arial" w:hAnsi="Arial"/>
          <w:b/>
          <w:sz w:val="22"/>
        </w:rPr>
      </w:pPr>
    </w:p>
    <w:p w14:paraId="1E05D022" w14:textId="77777777" w:rsidR="000E67DA" w:rsidRDefault="000E67DA" w:rsidP="002B68F0">
      <w:pPr>
        <w:widowControl w:val="0"/>
        <w:autoSpaceDE w:val="0"/>
        <w:autoSpaceDN w:val="0"/>
        <w:adjustRightInd w:val="0"/>
        <w:rPr>
          <w:rFonts w:ascii="Arial" w:hAnsi="Arial"/>
          <w:b/>
          <w:color w:val="FF0000"/>
          <w:sz w:val="22"/>
        </w:rPr>
      </w:pPr>
      <w:r w:rsidRPr="000C16A9">
        <w:rPr>
          <w:rFonts w:ascii="Arial" w:hAnsi="Arial"/>
          <w:b/>
          <w:color w:val="FF0000"/>
          <w:sz w:val="22"/>
        </w:rPr>
        <w:t>Leitlinie:</w:t>
      </w:r>
    </w:p>
    <w:p w14:paraId="600E5AA1" w14:textId="77777777" w:rsidR="001F2DBF" w:rsidRDefault="005D23CD" w:rsidP="002B68F0">
      <w:pPr>
        <w:widowControl w:val="0"/>
        <w:autoSpaceDE w:val="0"/>
        <w:autoSpaceDN w:val="0"/>
        <w:adjustRightInd w:val="0"/>
        <w:rPr>
          <w:rFonts w:ascii="Arial" w:hAnsi="Arial"/>
          <w:sz w:val="22"/>
        </w:rPr>
      </w:pPr>
      <w:r>
        <w:rPr>
          <w:rFonts w:ascii="Arial" w:hAnsi="Arial"/>
          <w:sz w:val="22"/>
        </w:rPr>
        <w:t>Hygienemanagement</w:t>
      </w:r>
    </w:p>
    <w:p w14:paraId="21B7B625" w14:textId="77777777" w:rsidR="005849C2" w:rsidRDefault="005849C2" w:rsidP="003410E9">
      <w:pPr>
        <w:pStyle w:val="1LeitlinieFliestext"/>
        <w:rPr>
          <w:rStyle w:val="ABDAFliessetxt"/>
        </w:rPr>
      </w:pPr>
    </w:p>
    <w:p w14:paraId="1FD37340" w14:textId="77777777" w:rsidR="001F2DBF" w:rsidRDefault="001F2DBF" w:rsidP="003410E9">
      <w:pPr>
        <w:pStyle w:val="1LeitlinieFliestext"/>
        <w:rPr>
          <w:rStyle w:val="ABDAFliessetxt"/>
        </w:rPr>
        <w:sectPr w:rsidR="001F2DBF" w:rsidSect="000669DC">
          <w:headerReference w:type="even" r:id="rId8"/>
          <w:headerReference w:type="default" r:id="rId9"/>
          <w:footerReference w:type="even" r:id="rId10"/>
          <w:footerReference w:type="default" r:id="rId11"/>
          <w:headerReference w:type="first" r:id="rId12"/>
          <w:footerReference w:type="first" r:id="rId13"/>
          <w:pgSz w:w="11900" w:h="16840"/>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pgNumType w:start="1"/>
          <w:cols w:space="708"/>
          <w:titlePg/>
          <w:docGrid w:linePitch="326"/>
        </w:sectPr>
      </w:pPr>
    </w:p>
    <w:p w14:paraId="0DF90E82" w14:textId="77777777" w:rsidR="00BC4F2C" w:rsidRPr="00FC3F69" w:rsidRDefault="00BC4F2C" w:rsidP="00BC4F2C">
      <w:pPr>
        <w:tabs>
          <w:tab w:val="left" w:pos="3261"/>
        </w:tabs>
        <w:spacing w:after="60"/>
        <w:jc w:val="both"/>
        <w:rPr>
          <w:rFonts w:ascii="Arial" w:hAnsi="Arial" w:cs="Arial"/>
          <w:b/>
          <w:sz w:val="22"/>
          <w:szCs w:val="22"/>
          <w:u w:val="single"/>
        </w:rPr>
      </w:pPr>
      <w:r>
        <w:rPr>
          <w:rFonts w:ascii="Arial" w:hAnsi="Arial" w:cs="Arial"/>
          <w:b/>
          <w:sz w:val="22"/>
          <w:szCs w:val="22"/>
          <w:u w:val="single"/>
        </w:rPr>
        <w:t xml:space="preserve">Hinweise für die Verwendung: </w:t>
      </w:r>
    </w:p>
    <w:p w14:paraId="26AE43CE" w14:textId="77777777" w:rsidR="00BC4F2C" w:rsidRDefault="00BC4F2C" w:rsidP="005620B4">
      <w:pPr>
        <w:pStyle w:val="1LeitlinieFliestext"/>
        <w:spacing w:line="240" w:lineRule="auto"/>
      </w:pPr>
    </w:p>
    <w:p w14:paraId="066C009E" w14:textId="77777777" w:rsidR="005620B4" w:rsidRPr="005620B4" w:rsidRDefault="005620B4" w:rsidP="005620B4">
      <w:pPr>
        <w:pStyle w:val="1LeitlinieFliestext"/>
        <w:spacing w:line="240" w:lineRule="auto"/>
      </w:pPr>
      <w:r w:rsidRPr="005620B4">
        <w:t>Werden in der Apotheke Medizinprodukte verliehen</w:t>
      </w:r>
      <w:r w:rsidR="00E47025">
        <w:rPr>
          <w:rStyle w:val="Funotenzeichen"/>
        </w:rPr>
        <w:footnoteReference w:id="1"/>
      </w:r>
      <w:r w:rsidRPr="005620B4">
        <w:t xml:space="preserve">, die Geräteteile enthalten, die </w:t>
      </w:r>
      <w:proofErr w:type="spellStart"/>
      <w:r w:rsidRPr="005620B4">
        <w:t>keimarm</w:t>
      </w:r>
      <w:proofErr w:type="spellEnd"/>
      <w:r w:rsidRPr="005620B4">
        <w:t xml:space="preserve"> oder steril sein müssen, z. B. Milchpumpe, Pari Boy, müssen die Angaben des Herstellers zum Austausch bzw., wenn vorgesehen, zur Aufbereitung einzelner Geräteteile beachtet werden. </w:t>
      </w:r>
    </w:p>
    <w:p w14:paraId="78606B83" w14:textId="77777777" w:rsidR="005620B4" w:rsidRPr="005620B4" w:rsidRDefault="005620B4" w:rsidP="005620B4">
      <w:pPr>
        <w:pStyle w:val="1LeitlinieFliestext"/>
        <w:spacing w:line="240" w:lineRule="auto"/>
      </w:pPr>
    </w:p>
    <w:p w14:paraId="260970AF" w14:textId="3573D307" w:rsidR="005620B4" w:rsidRPr="005620B4" w:rsidRDefault="005620B4" w:rsidP="005620B4">
      <w:pPr>
        <w:pStyle w:val="1LeitlinieFliestext"/>
        <w:spacing w:line="240" w:lineRule="auto"/>
      </w:pPr>
      <w:r w:rsidRPr="005620B4">
        <w:t>Falls eine Aufbereitung vom Hersteller vorgesehen ist, müssen die einzelnen Arbeit</w:t>
      </w:r>
      <w:r>
        <w:t>s</w:t>
      </w:r>
      <w:r w:rsidRPr="005620B4">
        <w:t xml:space="preserve">schritte exakt befolgt werden. Diesbezüglich </w:t>
      </w:r>
      <w:r w:rsidRPr="006C7FB9">
        <w:t>§ 4 </w:t>
      </w:r>
      <w:r w:rsidR="00D700DD" w:rsidRPr="006C7FB9">
        <w:t xml:space="preserve">und 8 </w:t>
      </w:r>
      <w:r w:rsidR="008438AE" w:rsidRPr="006C7FB9">
        <w:t>Medizinprodukte-Betreiberverordnung (</w:t>
      </w:r>
      <w:r w:rsidRPr="006C7FB9">
        <w:t>MPBetreibV</w:t>
      </w:r>
      <w:r w:rsidR="008438AE" w:rsidRPr="006C7FB9">
        <w:t>)</w:t>
      </w:r>
      <w:r w:rsidRPr="006C7FB9">
        <w:t>. Außerdem muss die Empfehlung d</w:t>
      </w:r>
      <w:r w:rsidRPr="005620B4">
        <w:t xml:space="preserve">er Kommission für Krankenhaushygiene und Infektionsprävention beim Robert Koch-Institut (RKI) und des Bundesinstituts für Arzneimittel und Medizinprodukte (BfArM) zur Hygiene bei der Aufbereitung von Medizinprodukten beachtet werden. </w:t>
      </w:r>
    </w:p>
    <w:p w14:paraId="5334B939" w14:textId="77777777" w:rsidR="005620B4" w:rsidRPr="005620B4" w:rsidRDefault="005620B4" w:rsidP="005620B4">
      <w:pPr>
        <w:pStyle w:val="1LeitlinieFliestext"/>
        <w:spacing w:line="240" w:lineRule="auto"/>
      </w:pPr>
    </w:p>
    <w:p w14:paraId="28B29CC5" w14:textId="77777777" w:rsidR="005620B4" w:rsidRPr="005620B4" w:rsidRDefault="005620B4" w:rsidP="005620B4">
      <w:pPr>
        <w:pStyle w:val="1LeitlinieFliestext"/>
        <w:spacing w:line="240" w:lineRule="auto"/>
      </w:pPr>
      <w:r w:rsidRPr="005620B4">
        <w:t>Für den Fall, dass der Hersteller diesbezüglich keine Angaben macht, sollte bei diesem nachgefragt werden, da die Aufbereitung wiederverwendbarer Teile ohne validiertes Verfahren sehr kritisch zu sehen ist und damit Haftungsrisiken verbunden sein können.</w:t>
      </w:r>
    </w:p>
    <w:p w14:paraId="6734FBF8" w14:textId="77777777" w:rsidR="005620B4" w:rsidRPr="005620B4" w:rsidRDefault="005620B4" w:rsidP="005620B4">
      <w:pPr>
        <w:pStyle w:val="1LeitlinieFliestext"/>
        <w:spacing w:line="240" w:lineRule="auto"/>
      </w:pPr>
    </w:p>
    <w:p w14:paraId="76B34117" w14:textId="437E2191" w:rsidR="009F74F9" w:rsidRDefault="005620B4" w:rsidP="005620B4">
      <w:pPr>
        <w:pStyle w:val="Textkrper31"/>
        <w:rPr>
          <w:b w:val="0"/>
        </w:rPr>
      </w:pPr>
      <w:r w:rsidRPr="005620B4">
        <w:rPr>
          <w:b w:val="0"/>
        </w:rPr>
        <w:t>Benutzte Leihgeräte</w:t>
      </w:r>
      <w:r w:rsidR="004B1398" w:rsidRPr="004B1398">
        <w:rPr>
          <w:b w:val="0"/>
          <w:vertAlign w:val="superscript"/>
        </w:rPr>
        <w:t>1</w:t>
      </w:r>
      <w:r w:rsidRPr="005620B4">
        <w:rPr>
          <w:b w:val="0"/>
        </w:rPr>
        <w:t>, die in die Apotheke zurückgebracht werden, müssen entsprechend gekennzeichnet werden und an einem dafür vorgesehenen Ort (Quarantänebereich) gelagert werden. Sie dürfen aus Gründen der Hygiene n</w:t>
      </w:r>
      <w:bookmarkStart w:id="0" w:name="_GoBack"/>
      <w:bookmarkEnd w:id="0"/>
      <w:r w:rsidRPr="005620B4">
        <w:rPr>
          <w:b w:val="0"/>
        </w:rPr>
        <w:t>icht in Herstellungsräumen aufbewahrt oder gereinigt werden.</w:t>
      </w:r>
      <w:r w:rsidR="005F30D4">
        <w:rPr>
          <w:b w:val="0"/>
        </w:rPr>
        <w:t xml:space="preserve"> Die Geräte sind vor der erneuten Vermietung zu reinigen und auf die einwandfreie Funktion</w:t>
      </w:r>
      <w:r w:rsidR="00886157">
        <w:rPr>
          <w:b w:val="0"/>
        </w:rPr>
        <w:t xml:space="preserve"> zu überprüfen.</w:t>
      </w:r>
    </w:p>
    <w:p w14:paraId="55D5140D" w14:textId="77777777" w:rsidR="00BC4F2C" w:rsidRDefault="00BC4F2C" w:rsidP="005620B4">
      <w:pPr>
        <w:pStyle w:val="Textkrper31"/>
        <w:rPr>
          <w:b w:val="0"/>
        </w:rPr>
      </w:pPr>
    </w:p>
    <w:p w14:paraId="6A6F2AEF" w14:textId="77777777" w:rsidR="00BC4F2C" w:rsidRDefault="00BC4F2C" w:rsidP="00BC4F2C">
      <w:pPr>
        <w:pStyle w:val="Textkrper31"/>
        <w:rPr>
          <w:rFonts w:cs="Arial"/>
          <w:b w:val="0"/>
          <w:szCs w:val="22"/>
        </w:rPr>
      </w:pPr>
      <w:r>
        <w:rPr>
          <w:rFonts w:cs="Arial"/>
          <w:b w:val="0"/>
          <w:szCs w:val="22"/>
        </w:rPr>
        <w:t>Im Folgenden ist beispielhaft ein Hygieneplan für Leihgeräte dargestellt. Der Plan erhebt keinen Anspruch auf Vollständigkeit und muss in jedem Fall den Gegebenheiten in der Apotheke angepasst werden. Geeignete Reinigungs- und Desinfektionsmittel sind in den Plan einzutragen. Die Einwirkzeiten der Desinfektionsmittel sind zu beachten.</w:t>
      </w:r>
    </w:p>
    <w:p w14:paraId="45CF0876" w14:textId="77777777" w:rsidR="00BC4F2C" w:rsidRPr="005620B4" w:rsidRDefault="00BC4F2C" w:rsidP="005620B4">
      <w:pPr>
        <w:pStyle w:val="Textkrper31"/>
        <w:rPr>
          <w:b w:val="0"/>
        </w:rPr>
      </w:pPr>
    </w:p>
    <w:p w14:paraId="001D8B29" w14:textId="77777777" w:rsidR="00F965C6" w:rsidRDefault="00F965C6" w:rsidP="003F010A">
      <w:pPr>
        <w:spacing w:after="60"/>
        <w:rPr>
          <w:rFonts w:ascii="Arial" w:hAnsi="Arial" w:cs="Arial"/>
        </w:rPr>
        <w:sectPr w:rsidR="00F965C6" w:rsidSect="00F965C6">
          <w:headerReference w:type="default" r:id="rId14"/>
          <w:headerReference w:type="first" r:id="rId15"/>
          <w:pgSz w:w="11900" w:h="16840" w:code="9"/>
          <w:pgMar w:top="2438" w:right="1418" w:bottom="1701"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54D40962" w14:textId="7AFABC7A" w:rsidR="005620B4" w:rsidRPr="005E4A87" w:rsidRDefault="005620B4" w:rsidP="003F010A">
      <w:pPr>
        <w:spacing w:after="60"/>
        <w:rPr>
          <w:rFonts w:ascii="Arial" w:hAnsi="Arial" w:cs="Arial"/>
        </w:rPr>
      </w:pPr>
      <w:r w:rsidRPr="005E4A87">
        <w:rPr>
          <w:rFonts w:ascii="Arial" w:hAnsi="Arial" w:cs="Arial"/>
        </w:rPr>
        <w:t>Hygieneplan Leihgeräte</w:t>
      </w:r>
      <w:r w:rsidR="004B1398" w:rsidRPr="004B1398">
        <w:rPr>
          <w:rFonts w:ascii="Arial" w:hAnsi="Arial" w:cs="Arial"/>
          <w:vertAlign w:val="superscript"/>
        </w:rPr>
        <w:t>1</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2697"/>
        <w:gridCol w:w="2886"/>
        <w:gridCol w:w="2737"/>
        <w:gridCol w:w="3264"/>
        <w:gridCol w:w="2252"/>
      </w:tblGrid>
      <w:tr w:rsidR="006F5A74" w:rsidRPr="005E4A87" w14:paraId="4381B7D7" w14:textId="77777777" w:rsidTr="006C7FB9">
        <w:tc>
          <w:tcPr>
            <w:tcW w:w="2697" w:type="dxa"/>
            <w:shd w:val="clear" w:color="auto" w:fill="00519C"/>
          </w:tcPr>
          <w:p w14:paraId="6578DCAD" w14:textId="77777777" w:rsidR="006F5A74" w:rsidRPr="005E4A87" w:rsidRDefault="006F5A74" w:rsidP="005620B4">
            <w:pPr>
              <w:rPr>
                <w:rFonts w:ascii="Arial" w:hAnsi="Arial" w:cs="Arial"/>
                <w:b/>
                <w:color w:val="FFFFFF"/>
                <w:szCs w:val="22"/>
              </w:rPr>
            </w:pPr>
            <w:r w:rsidRPr="005E4A87">
              <w:rPr>
                <w:rFonts w:ascii="Arial" w:hAnsi="Arial" w:cs="Arial"/>
                <w:b/>
                <w:color w:val="FFFFFF"/>
                <w:szCs w:val="22"/>
              </w:rPr>
              <w:t>Was</w:t>
            </w:r>
          </w:p>
        </w:tc>
        <w:tc>
          <w:tcPr>
            <w:tcW w:w="2886" w:type="dxa"/>
            <w:shd w:val="clear" w:color="auto" w:fill="00519C"/>
          </w:tcPr>
          <w:p w14:paraId="68B6BE26" w14:textId="77777777" w:rsidR="006F5A74" w:rsidRPr="005E4A87" w:rsidRDefault="006F5A74" w:rsidP="005620B4">
            <w:pPr>
              <w:rPr>
                <w:rFonts w:ascii="Arial" w:hAnsi="Arial" w:cs="Arial"/>
                <w:b/>
                <w:color w:val="FFFFFF"/>
                <w:szCs w:val="22"/>
              </w:rPr>
            </w:pPr>
            <w:r w:rsidRPr="005E4A87">
              <w:rPr>
                <w:rFonts w:ascii="Arial" w:hAnsi="Arial" w:cs="Arial"/>
                <w:b/>
                <w:color w:val="FFFFFF"/>
                <w:szCs w:val="22"/>
              </w:rPr>
              <w:t>Wann</w:t>
            </w:r>
          </w:p>
        </w:tc>
        <w:tc>
          <w:tcPr>
            <w:tcW w:w="2737" w:type="dxa"/>
            <w:shd w:val="clear" w:color="auto" w:fill="00519C"/>
          </w:tcPr>
          <w:p w14:paraId="45A9A7D3" w14:textId="77777777" w:rsidR="006F5A74" w:rsidRPr="005E4A87" w:rsidRDefault="006F5A74" w:rsidP="005620B4">
            <w:pPr>
              <w:rPr>
                <w:rFonts w:ascii="Arial" w:hAnsi="Arial" w:cs="Arial"/>
                <w:b/>
                <w:color w:val="FFFFFF"/>
                <w:szCs w:val="22"/>
              </w:rPr>
            </w:pPr>
            <w:r w:rsidRPr="005E4A87">
              <w:rPr>
                <w:rFonts w:ascii="Arial" w:hAnsi="Arial" w:cs="Arial"/>
                <w:b/>
                <w:color w:val="FFFFFF"/>
                <w:szCs w:val="22"/>
              </w:rPr>
              <w:t>Wie</w:t>
            </w:r>
          </w:p>
        </w:tc>
        <w:tc>
          <w:tcPr>
            <w:tcW w:w="3264" w:type="dxa"/>
            <w:shd w:val="clear" w:color="auto" w:fill="00519C"/>
          </w:tcPr>
          <w:p w14:paraId="18981256" w14:textId="77777777" w:rsidR="006F5A74" w:rsidRPr="005E4A87" w:rsidRDefault="006F5A74" w:rsidP="005620B4">
            <w:pPr>
              <w:rPr>
                <w:rFonts w:ascii="Arial" w:hAnsi="Arial" w:cs="Arial"/>
                <w:b/>
                <w:color w:val="FFFFFF"/>
                <w:szCs w:val="22"/>
              </w:rPr>
            </w:pPr>
            <w:r w:rsidRPr="005E4A87">
              <w:rPr>
                <w:rFonts w:ascii="Arial" w:hAnsi="Arial" w:cs="Arial"/>
                <w:b/>
                <w:color w:val="FFFFFF"/>
                <w:szCs w:val="22"/>
              </w:rPr>
              <w:t>Womit</w:t>
            </w:r>
          </w:p>
        </w:tc>
        <w:tc>
          <w:tcPr>
            <w:tcW w:w="2252" w:type="dxa"/>
            <w:shd w:val="clear" w:color="auto" w:fill="00519C"/>
          </w:tcPr>
          <w:p w14:paraId="1D042810" w14:textId="77777777" w:rsidR="006F5A74" w:rsidRPr="005E4A87" w:rsidRDefault="006F5A74" w:rsidP="005620B4">
            <w:pPr>
              <w:rPr>
                <w:rFonts w:ascii="Arial" w:hAnsi="Arial" w:cs="Arial"/>
                <w:b/>
                <w:color w:val="FFFFFF"/>
                <w:szCs w:val="22"/>
              </w:rPr>
            </w:pPr>
            <w:r w:rsidRPr="005E4A87">
              <w:rPr>
                <w:rFonts w:ascii="Arial" w:hAnsi="Arial" w:cs="Arial"/>
                <w:b/>
                <w:color w:val="FFFFFF"/>
                <w:szCs w:val="22"/>
              </w:rPr>
              <w:t>Wer</w:t>
            </w:r>
          </w:p>
        </w:tc>
      </w:tr>
      <w:tr w:rsidR="006F5A74" w:rsidRPr="005E4A87" w14:paraId="773CACA0" w14:textId="77777777" w:rsidTr="006C7FB9">
        <w:trPr>
          <w:trHeight w:val="486"/>
        </w:trPr>
        <w:tc>
          <w:tcPr>
            <w:tcW w:w="2697" w:type="dxa"/>
            <w:vMerge w:val="restart"/>
            <w:shd w:val="clear" w:color="auto" w:fill="FFF9AE"/>
            <w:vAlign w:val="center"/>
          </w:tcPr>
          <w:p w14:paraId="62769EA0"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Waage</w:t>
            </w:r>
          </w:p>
        </w:tc>
        <w:tc>
          <w:tcPr>
            <w:tcW w:w="2886" w:type="dxa"/>
            <w:vMerge w:val="restart"/>
            <w:shd w:val="clear" w:color="auto" w:fill="FFF9AE"/>
            <w:vAlign w:val="center"/>
          </w:tcPr>
          <w:p w14:paraId="77FD3F41" w14:textId="77777777" w:rsidR="006C7FB9" w:rsidRDefault="006F5A74" w:rsidP="005620B4">
            <w:pPr>
              <w:spacing w:before="120"/>
              <w:rPr>
                <w:rFonts w:ascii="Arial" w:hAnsi="Arial" w:cs="Arial"/>
                <w:sz w:val="18"/>
                <w:szCs w:val="18"/>
              </w:rPr>
            </w:pPr>
            <w:r w:rsidRPr="005E4A87">
              <w:rPr>
                <w:rFonts w:ascii="Arial" w:hAnsi="Arial" w:cs="Arial"/>
                <w:sz w:val="18"/>
                <w:szCs w:val="18"/>
              </w:rPr>
              <w:t xml:space="preserve">Nach Rückgabe durch </w:t>
            </w:r>
          </w:p>
          <w:p w14:paraId="7BB05310" w14:textId="02E72183" w:rsidR="006F5A74" w:rsidRDefault="006F5A74" w:rsidP="005620B4">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366F7F14" w14:textId="77777777" w:rsidR="006F5A74" w:rsidRPr="005E4A87" w:rsidRDefault="006F5A74" w:rsidP="005620B4">
            <w:pPr>
              <w:spacing w:before="120"/>
              <w:rPr>
                <w:rFonts w:ascii="Arial" w:hAnsi="Arial" w:cs="Arial"/>
                <w:sz w:val="18"/>
                <w:szCs w:val="18"/>
              </w:rPr>
            </w:pPr>
            <w:r>
              <w:rPr>
                <w:rFonts w:ascii="Arial" w:hAnsi="Arial" w:cs="Arial"/>
                <w:sz w:val="18"/>
                <w:szCs w:val="18"/>
              </w:rPr>
              <w:t>Ggf. erneut vor der Abgabe</w:t>
            </w:r>
          </w:p>
        </w:tc>
        <w:tc>
          <w:tcPr>
            <w:tcW w:w="2737" w:type="dxa"/>
            <w:shd w:val="clear" w:color="auto" w:fill="FFF9AE"/>
          </w:tcPr>
          <w:p w14:paraId="6E6AFC41" w14:textId="77777777" w:rsidR="006F5A74" w:rsidRPr="005E4A87" w:rsidRDefault="006F5A74"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64" w:type="dxa"/>
            <w:shd w:val="clear" w:color="auto" w:fill="FFF9AE"/>
          </w:tcPr>
          <w:p w14:paraId="195C2939"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BC4F2C">
              <w:rPr>
                <w:rFonts w:ascii="Arial" w:hAnsi="Arial" w:cs="Arial"/>
                <w:color w:val="FF0000"/>
                <w:sz w:val="18"/>
                <w:szCs w:val="18"/>
              </w:rPr>
              <w:t>(_____)</w:t>
            </w:r>
          </w:p>
        </w:tc>
        <w:tc>
          <w:tcPr>
            <w:tcW w:w="2252" w:type="dxa"/>
            <w:vMerge w:val="restart"/>
            <w:shd w:val="clear" w:color="auto" w:fill="FFF9AE"/>
            <w:vAlign w:val="center"/>
          </w:tcPr>
          <w:p w14:paraId="7FA640DA" w14:textId="77777777" w:rsidR="006F5A74" w:rsidRDefault="006F5A74" w:rsidP="005620B4">
            <w:pPr>
              <w:spacing w:before="120"/>
              <w:rPr>
                <w:rFonts w:ascii="Arial" w:hAnsi="Arial" w:cs="Arial"/>
                <w:sz w:val="18"/>
                <w:szCs w:val="18"/>
              </w:rPr>
            </w:pPr>
            <w:r w:rsidRPr="005E4A87">
              <w:rPr>
                <w:rFonts w:ascii="Arial" w:hAnsi="Arial" w:cs="Arial"/>
                <w:sz w:val="18"/>
                <w:szCs w:val="18"/>
              </w:rPr>
              <w:t>Apothekenpersonal</w:t>
            </w:r>
          </w:p>
          <w:p w14:paraId="2812E089"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6F5A74" w:rsidRPr="005E4A87" w14:paraId="05F8842D" w14:textId="77777777" w:rsidTr="006C7FB9">
        <w:trPr>
          <w:trHeight w:val="494"/>
        </w:trPr>
        <w:tc>
          <w:tcPr>
            <w:tcW w:w="2697" w:type="dxa"/>
            <w:vMerge/>
            <w:shd w:val="clear" w:color="auto" w:fill="FFF9AE"/>
          </w:tcPr>
          <w:p w14:paraId="6DB7738D" w14:textId="77777777" w:rsidR="006F5A74" w:rsidRPr="005E4A87" w:rsidRDefault="006F5A74" w:rsidP="005620B4">
            <w:pPr>
              <w:rPr>
                <w:rFonts w:ascii="Arial" w:hAnsi="Arial" w:cs="Arial"/>
                <w:sz w:val="18"/>
                <w:szCs w:val="18"/>
              </w:rPr>
            </w:pPr>
          </w:p>
        </w:tc>
        <w:tc>
          <w:tcPr>
            <w:tcW w:w="2886" w:type="dxa"/>
            <w:vMerge/>
            <w:shd w:val="clear" w:color="auto" w:fill="FFF9AE"/>
          </w:tcPr>
          <w:p w14:paraId="31D8EB20" w14:textId="77777777" w:rsidR="006F5A74" w:rsidRPr="005E4A87" w:rsidRDefault="006F5A74" w:rsidP="005620B4">
            <w:pPr>
              <w:rPr>
                <w:rFonts w:ascii="Arial" w:hAnsi="Arial" w:cs="Arial"/>
                <w:sz w:val="18"/>
                <w:szCs w:val="18"/>
              </w:rPr>
            </w:pPr>
          </w:p>
        </w:tc>
        <w:tc>
          <w:tcPr>
            <w:tcW w:w="2737" w:type="dxa"/>
            <w:shd w:val="clear" w:color="auto" w:fill="FFF9AE"/>
          </w:tcPr>
          <w:p w14:paraId="69C0EAB0" w14:textId="77777777" w:rsidR="006F5A74" w:rsidRPr="005E4A87" w:rsidRDefault="006F5A74"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64" w:type="dxa"/>
            <w:shd w:val="clear" w:color="auto" w:fill="FFF9AE"/>
          </w:tcPr>
          <w:p w14:paraId="28F84764" w14:textId="77777777" w:rsidR="006F5A74" w:rsidRPr="005E4A87" w:rsidRDefault="006F5A74"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2" w:type="dxa"/>
            <w:vMerge/>
            <w:shd w:val="clear" w:color="auto" w:fill="FFF9AE"/>
            <w:vAlign w:val="center"/>
          </w:tcPr>
          <w:p w14:paraId="57D79EEB" w14:textId="77777777" w:rsidR="006F5A74" w:rsidRPr="005E4A87" w:rsidRDefault="006F5A74" w:rsidP="005620B4">
            <w:pPr>
              <w:rPr>
                <w:rFonts w:ascii="Arial" w:hAnsi="Arial" w:cs="Arial"/>
                <w:sz w:val="18"/>
                <w:szCs w:val="18"/>
              </w:rPr>
            </w:pPr>
          </w:p>
        </w:tc>
      </w:tr>
      <w:tr w:rsidR="006F5A74" w:rsidRPr="005E4A87" w14:paraId="4D116FC7" w14:textId="77777777" w:rsidTr="006C7FB9">
        <w:trPr>
          <w:trHeight w:val="400"/>
        </w:trPr>
        <w:tc>
          <w:tcPr>
            <w:tcW w:w="2697" w:type="dxa"/>
            <w:vMerge w:val="restart"/>
            <w:shd w:val="clear" w:color="auto" w:fill="FED09E"/>
            <w:vAlign w:val="center"/>
          </w:tcPr>
          <w:p w14:paraId="29F36DEB" w14:textId="77777777" w:rsidR="006F5A74" w:rsidRPr="005E4A87" w:rsidRDefault="006F5A74" w:rsidP="005620B4">
            <w:pPr>
              <w:rPr>
                <w:rFonts w:ascii="Arial" w:hAnsi="Arial" w:cs="Arial"/>
                <w:sz w:val="18"/>
                <w:szCs w:val="18"/>
              </w:rPr>
            </w:pPr>
            <w:proofErr w:type="spellStart"/>
            <w:r w:rsidRPr="005E4A87">
              <w:rPr>
                <w:rFonts w:ascii="Arial" w:hAnsi="Arial" w:cs="Arial"/>
                <w:sz w:val="18"/>
                <w:szCs w:val="18"/>
              </w:rPr>
              <w:t>Inhalator</w:t>
            </w:r>
            <w:proofErr w:type="spellEnd"/>
          </w:p>
        </w:tc>
        <w:tc>
          <w:tcPr>
            <w:tcW w:w="2886" w:type="dxa"/>
            <w:vMerge w:val="restart"/>
            <w:shd w:val="clear" w:color="auto" w:fill="FED09E"/>
            <w:vAlign w:val="center"/>
          </w:tcPr>
          <w:p w14:paraId="387E0743" w14:textId="77777777" w:rsidR="006C7FB9" w:rsidRDefault="006F5A74" w:rsidP="00454716">
            <w:pPr>
              <w:spacing w:before="120"/>
              <w:rPr>
                <w:rFonts w:ascii="Arial" w:hAnsi="Arial" w:cs="Arial"/>
                <w:sz w:val="18"/>
                <w:szCs w:val="18"/>
              </w:rPr>
            </w:pPr>
            <w:r w:rsidRPr="005E4A87">
              <w:rPr>
                <w:rFonts w:ascii="Arial" w:hAnsi="Arial" w:cs="Arial"/>
                <w:sz w:val="18"/>
                <w:szCs w:val="18"/>
              </w:rPr>
              <w:t xml:space="preserve">Nach Rückgabe durch </w:t>
            </w:r>
          </w:p>
          <w:p w14:paraId="7ACC935B" w14:textId="10E83D22" w:rsidR="006F5A74" w:rsidRDefault="006F5A74" w:rsidP="00454716">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153DF2BD" w14:textId="77777777" w:rsidR="006F5A74" w:rsidRPr="005E4A87" w:rsidRDefault="006F5A74" w:rsidP="005620B4">
            <w:pPr>
              <w:spacing w:before="120"/>
              <w:rPr>
                <w:rFonts w:ascii="Arial" w:hAnsi="Arial" w:cs="Arial"/>
                <w:sz w:val="18"/>
                <w:szCs w:val="18"/>
              </w:rPr>
            </w:pPr>
            <w:r>
              <w:rPr>
                <w:rFonts w:ascii="Arial" w:hAnsi="Arial" w:cs="Arial"/>
                <w:sz w:val="18"/>
                <w:szCs w:val="18"/>
              </w:rPr>
              <w:t>Ggf. erneut vor der Abgabe</w:t>
            </w:r>
          </w:p>
        </w:tc>
        <w:tc>
          <w:tcPr>
            <w:tcW w:w="2737" w:type="dxa"/>
            <w:shd w:val="clear" w:color="auto" w:fill="FED09E"/>
          </w:tcPr>
          <w:p w14:paraId="0495E6B3" w14:textId="77777777" w:rsidR="006F5A74" w:rsidRPr="005E4A87" w:rsidRDefault="006F5A74"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64" w:type="dxa"/>
            <w:shd w:val="clear" w:color="auto" w:fill="FED09E"/>
          </w:tcPr>
          <w:p w14:paraId="05C010B0"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BC4F2C">
              <w:rPr>
                <w:rFonts w:ascii="Arial" w:hAnsi="Arial" w:cs="Arial"/>
                <w:color w:val="FF0000"/>
                <w:sz w:val="18"/>
                <w:szCs w:val="18"/>
              </w:rPr>
              <w:t>(_____)</w:t>
            </w:r>
          </w:p>
        </w:tc>
        <w:tc>
          <w:tcPr>
            <w:tcW w:w="2252" w:type="dxa"/>
            <w:vMerge w:val="restart"/>
            <w:shd w:val="clear" w:color="auto" w:fill="FED09E"/>
            <w:vAlign w:val="center"/>
          </w:tcPr>
          <w:p w14:paraId="344CD122" w14:textId="77777777" w:rsidR="006F5A74" w:rsidRDefault="006F5A74" w:rsidP="005620B4">
            <w:pPr>
              <w:spacing w:before="120"/>
              <w:rPr>
                <w:rFonts w:ascii="Arial" w:hAnsi="Arial" w:cs="Arial"/>
                <w:sz w:val="18"/>
                <w:szCs w:val="18"/>
              </w:rPr>
            </w:pPr>
            <w:r w:rsidRPr="005E4A87">
              <w:rPr>
                <w:rFonts w:ascii="Arial" w:hAnsi="Arial" w:cs="Arial"/>
                <w:sz w:val="18"/>
                <w:szCs w:val="18"/>
              </w:rPr>
              <w:t>Apothekenpersonal</w:t>
            </w:r>
          </w:p>
          <w:p w14:paraId="01FFCABD"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6F5A74" w:rsidRPr="005E4A87" w14:paraId="527879B3" w14:textId="77777777" w:rsidTr="006C7FB9">
        <w:trPr>
          <w:trHeight w:val="507"/>
        </w:trPr>
        <w:tc>
          <w:tcPr>
            <w:tcW w:w="2697" w:type="dxa"/>
            <w:vMerge/>
            <w:shd w:val="clear" w:color="auto" w:fill="FED09E"/>
          </w:tcPr>
          <w:p w14:paraId="30FA0B33" w14:textId="77777777" w:rsidR="006F5A74" w:rsidRPr="005E4A87" w:rsidRDefault="006F5A74" w:rsidP="005620B4">
            <w:pPr>
              <w:rPr>
                <w:rFonts w:ascii="Arial" w:hAnsi="Arial" w:cs="Arial"/>
                <w:sz w:val="18"/>
                <w:szCs w:val="18"/>
              </w:rPr>
            </w:pPr>
          </w:p>
        </w:tc>
        <w:tc>
          <w:tcPr>
            <w:tcW w:w="2886" w:type="dxa"/>
            <w:vMerge/>
            <w:shd w:val="clear" w:color="auto" w:fill="FED09E"/>
          </w:tcPr>
          <w:p w14:paraId="038C6F35" w14:textId="77777777" w:rsidR="006F5A74" w:rsidRPr="005E4A87" w:rsidRDefault="006F5A74" w:rsidP="005620B4">
            <w:pPr>
              <w:rPr>
                <w:rFonts w:ascii="Arial" w:hAnsi="Arial" w:cs="Arial"/>
                <w:sz w:val="18"/>
                <w:szCs w:val="18"/>
              </w:rPr>
            </w:pPr>
          </w:p>
        </w:tc>
        <w:tc>
          <w:tcPr>
            <w:tcW w:w="2737" w:type="dxa"/>
            <w:shd w:val="clear" w:color="auto" w:fill="FED09E"/>
          </w:tcPr>
          <w:p w14:paraId="3D930943" w14:textId="77777777" w:rsidR="006F5A74" w:rsidRPr="005E4A87" w:rsidRDefault="006F5A74"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64" w:type="dxa"/>
            <w:shd w:val="clear" w:color="auto" w:fill="FED09E"/>
          </w:tcPr>
          <w:p w14:paraId="4CD73458" w14:textId="77777777" w:rsidR="006F5A74" w:rsidRPr="005E4A87" w:rsidRDefault="006F5A74"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2" w:type="dxa"/>
            <w:vMerge/>
            <w:shd w:val="clear" w:color="auto" w:fill="FED09E"/>
            <w:vAlign w:val="center"/>
          </w:tcPr>
          <w:p w14:paraId="76FFE81C" w14:textId="77777777" w:rsidR="006F5A74" w:rsidRPr="005E4A87" w:rsidRDefault="006F5A74" w:rsidP="005620B4">
            <w:pPr>
              <w:spacing w:before="120"/>
              <w:rPr>
                <w:rFonts w:ascii="Arial" w:hAnsi="Arial" w:cs="Arial"/>
                <w:sz w:val="18"/>
                <w:szCs w:val="18"/>
              </w:rPr>
            </w:pPr>
          </w:p>
        </w:tc>
      </w:tr>
      <w:tr w:rsidR="006F5A74" w:rsidRPr="005E4A87" w14:paraId="748F6072" w14:textId="77777777" w:rsidTr="006C7FB9">
        <w:trPr>
          <w:trHeight w:val="371"/>
        </w:trPr>
        <w:tc>
          <w:tcPr>
            <w:tcW w:w="2697" w:type="dxa"/>
            <w:vMerge/>
            <w:shd w:val="clear" w:color="auto" w:fill="FED09E"/>
            <w:vAlign w:val="center"/>
          </w:tcPr>
          <w:p w14:paraId="72E1A7DC" w14:textId="77777777" w:rsidR="006F5A74" w:rsidRPr="005E4A87" w:rsidRDefault="006F5A74" w:rsidP="005620B4">
            <w:pPr>
              <w:rPr>
                <w:rFonts w:ascii="Arial" w:hAnsi="Arial" w:cs="Arial"/>
                <w:sz w:val="18"/>
                <w:szCs w:val="18"/>
              </w:rPr>
            </w:pPr>
          </w:p>
        </w:tc>
        <w:tc>
          <w:tcPr>
            <w:tcW w:w="2886" w:type="dxa"/>
            <w:vMerge/>
            <w:shd w:val="clear" w:color="auto" w:fill="FED09E"/>
          </w:tcPr>
          <w:p w14:paraId="55F188F9" w14:textId="77777777" w:rsidR="006F5A74" w:rsidRPr="005E4A87" w:rsidRDefault="006F5A74" w:rsidP="005620B4">
            <w:pPr>
              <w:rPr>
                <w:rFonts w:ascii="Arial" w:hAnsi="Arial" w:cs="Arial"/>
                <w:sz w:val="18"/>
                <w:szCs w:val="18"/>
              </w:rPr>
            </w:pPr>
          </w:p>
        </w:tc>
        <w:tc>
          <w:tcPr>
            <w:tcW w:w="2737" w:type="dxa"/>
            <w:shd w:val="clear" w:color="auto" w:fill="FED09E"/>
          </w:tcPr>
          <w:p w14:paraId="2E20A195" w14:textId="77777777" w:rsidR="006F5A74" w:rsidRPr="005E4A87" w:rsidRDefault="006F5A74" w:rsidP="005620B4">
            <w:pPr>
              <w:spacing w:before="120"/>
              <w:rPr>
                <w:rFonts w:ascii="Arial" w:hAnsi="Arial" w:cs="Arial"/>
                <w:sz w:val="18"/>
                <w:szCs w:val="18"/>
              </w:rPr>
            </w:pPr>
            <w:proofErr w:type="spellStart"/>
            <w:r w:rsidRPr="005E4A87">
              <w:rPr>
                <w:rFonts w:ascii="Arial" w:hAnsi="Arial" w:cs="Arial"/>
                <w:sz w:val="18"/>
                <w:szCs w:val="18"/>
              </w:rPr>
              <w:t>Kompressordruck</w:t>
            </w:r>
            <w:proofErr w:type="spellEnd"/>
            <w:r w:rsidRPr="005E4A87">
              <w:rPr>
                <w:rFonts w:ascii="Arial" w:hAnsi="Arial" w:cs="Arial"/>
                <w:sz w:val="18"/>
                <w:szCs w:val="18"/>
              </w:rPr>
              <w:t xml:space="preserve"> überprüfen</w:t>
            </w:r>
          </w:p>
        </w:tc>
        <w:tc>
          <w:tcPr>
            <w:tcW w:w="3264" w:type="dxa"/>
            <w:shd w:val="clear" w:color="auto" w:fill="FED09E"/>
          </w:tcPr>
          <w:p w14:paraId="34E3A4E6" w14:textId="77777777" w:rsidR="006F5A74" w:rsidRPr="005E4A87" w:rsidRDefault="006F5A74"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2" w:type="dxa"/>
            <w:vMerge/>
            <w:shd w:val="clear" w:color="auto" w:fill="FED09E"/>
            <w:vAlign w:val="center"/>
          </w:tcPr>
          <w:p w14:paraId="1C39E83E" w14:textId="77777777" w:rsidR="006F5A74" w:rsidRPr="005E4A87" w:rsidRDefault="006F5A74" w:rsidP="005620B4">
            <w:pPr>
              <w:spacing w:before="120"/>
              <w:rPr>
                <w:rFonts w:ascii="Arial" w:hAnsi="Arial" w:cs="Arial"/>
                <w:sz w:val="18"/>
                <w:szCs w:val="18"/>
              </w:rPr>
            </w:pPr>
          </w:p>
        </w:tc>
      </w:tr>
      <w:tr w:rsidR="006F5A74" w:rsidRPr="005E4A87" w14:paraId="12EEAC24" w14:textId="77777777" w:rsidTr="006C7FB9">
        <w:trPr>
          <w:trHeight w:val="419"/>
        </w:trPr>
        <w:tc>
          <w:tcPr>
            <w:tcW w:w="2697" w:type="dxa"/>
            <w:shd w:val="clear" w:color="auto" w:fill="FED09E"/>
            <w:vAlign w:val="center"/>
          </w:tcPr>
          <w:p w14:paraId="3B73F205" w14:textId="77777777" w:rsidR="006F5A74" w:rsidRPr="005E4A87" w:rsidRDefault="006F5A74" w:rsidP="005620B4">
            <w:pPr>
              <w:rPr>
                <w:rFonts w:ascii="Arial" w:hAnsi="Arial" w:cs="Arial"/>
                <w:sz w:val="18"/>
                <w:szCs w:val="18"/>
              </w:rPr>
            </w:pPr>
            <w:r w:rsidRPr="005E4A87">
              <w:rPr>
                <w:rFonts w:ascii="Arial" w:hAnsi="Arial" w:cs="Arial"/>
                <w:sz w:val="18"/>
                <w:szCs w:val="18"/>
              </w:rPr>
              <w:t>Verleihzubehör</w:t>
            </w:r>
            <w:r w:rsidRPr="004B1398">
              <w:rPr>
                <w:rFonts w:ascii="Arial" w:hAnsi="Arial" w:cs="Arial"/>
                <w:sz w:val="18"/>
                <w:szCs w:val="18"/>
                <w:vertAlign w:val="superscript"/>
              </w:rPr>
              <w:t>1</w:t>
            </w:r>
          </w:p>
        </w:tc>
        <w:tc>
          <w:tcPr>
            <w:tcW w:w="2886" w:type="dxa"/>
            <w:vMerge/>
            <w:shd w:val="clear" w:color="auto" w:fill="FED09E"/>
          </w:tcPr>
          <w:p w14:paraId="6A18865A" w14:textId="77777777" w:rsidR="006F5A74" w:rsidRPr="005E4A87" w:rsidRDefault="006F5A74" w:rsidP="005620B4">
            <w:pPr>
              <w:rPr>
                <w:rFonts w:ascii="Arial" w:hAnsi="Arial" w:cs="Arial"/>
                <w:sz w:val="18"/>
                <w:szCs w:val="18"/>
              </w:rPr>
            </w:pPr>
          </w:p>
        </w:tc>
        <w:tc>
          <w:tcPr>
            <w:tcW w:w="2737" w:type="dxa"/>
            <w:shd w:val="clear" w:color="auto" w:fill="FED09E"/>
          </w:tcPr>
          <w:p w14:paraId="49E7110C" w14:textId="77777777" w:rsidR="006F5A74" w:rsidRPr="005E4A87" w:rsidRDefault="006F5A74" w:rsidP="005620B4">
            <w:pPr>
              <w:spacing w:before="120"/>
              <w:rPr>
                <w:rFonts w:ascii="Arial" w:hAnsi="Arial" w:cs="Arial"/>
                <w:sz w:val="18"/>
                <w:szCs w:val="18"/>
              </w:rPr>
            </w:pPr>
            <w:r>
              <w:rPr>
                <w:rFonts w:ascii="Arial" w:hAnsi="Arial" w:cs="Arial"/>
                <w:sz w:val="18"/>
                <w:szCs w:val="18"/>
              </w:rPr>
              <w:t>Entsorgen/</w:t>
            </w:r>
            <w:r w:rsidRPr="005E4A87">
              <w:rPr>
                <w:rFonts w:ascii="Arial" w:hAnsi="Arial" w:cs="Arial"/>
                <w:sz w:val="18"/>
                <w:szCs w:val="18"/>
              </w:rPr>
              <w:t>austauschen</w:t>
            </w:r>
          </w:p>
        </w:tc>
        <w:tc>
          <w:tcPr>
            <w:tcW w:w="3264" w:type="dxa"/>
            <w:shd w:val="clear" w:color="auto" w:fill="FED09E"/>
          </w:tcPr>
          <w:p w14:paraId="4085D7D8"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Verleihzubehörset</w:t>
            </w:r>
            <w:r w:rsidRPr="00E47025">
              <w:rPr>
                <w:rFonts w:ascii="Arial" w:hAnsi="Arial" w:cs="Arial"/>
                <w:sz w:val="18"/>
                <w:szCs w:val="18"/>
                <w:vertAlign w:val="superscript"/>
              </w:rPr>
              <w:t>1</w:t>
            </w:r>
          </w:p>
        </w:tc>
        <w:tc>
          <w:tcPr>
            <w:tcW w:w="2252" w:type="dxa"/>
            <w:vMerge/>
            <w:shd w:val="clear" w:color="auto" w:fill="FED09E"/>
            <w:vAlign w:val="center"/>
          </w:tcPr>
          <w:p w14:paraId="69B6552E" w14:textId="77777777" w:rsidR="006F5A74" w:rsidRPr="005E4A87" w:rsidRDefault="006F5A74" w:rsidP="005620B4">
            <w:pPr>
              <w:rPr>
                <w:rFonts w:ascii="Arial" w:hAnsi="Arial" w:cs="Arial"/>
                <w:sz w:val="18"/>
                <w:szCs w:val="18"/>
              </w:rPr>
            </w:pPr>
          </w:p>
        </w:tc>
      </w:tr>
      <w:tr w:rsidR="006F5A74" w:rsidRPr="005E4A87" w14:paraId="0D6B2465" w14:textId="77777777" w:rsidTr="006C7FB9">
        <w:trPr>
          <w:trHeight w:val="488"/>
        </w:trPr>
        <w:tc>
          <w:tcPr>
            <w:tcW w:w="2697" w:type="dxa"/>
            <w:vMerge w:val="restart"/>
            <w:shd w:val="clear" w:color="auto" w:fill="CDE6C5"/>
            <w:vAlign w:val="center"/>
          </w:tcPr>
          <w:p w14:paraId="694EA02A" w14:textId="77777777" w:rsidR="006F5A74" w:rsidRPr="005E4A87" w:rsidRDefault="006F5A74" w:rsidP="005620B4">
            <w:pPr>
              <w:rPr>
                <w:rFonts w:ascii="Arial" w:hAnsi="Arial" w:cs="Arial"/>
                <w:sz w:val="18"/>
                <w:szCs w:val="18"/>
              </w:rPr>
            </w:pPr>
            <w:r w:rsidRPr="005E4A87">
              <w:rPr>
                <w:rFonts w:ascii="Arial" w:hAnsi="Arial" w:cs="Arial"/>
                <w:sz w:val="18"/>
                <w:szCs w:val="18"/>
              </w:rPr>
              <w:t>Milchpumpe</w:t>
            </w:r>
          </w:p>
          <w:p w14:paraId="08636937" w14:textId="77777777" w:rsidR="006F5A74" w:rsidRPr="005E4A87" w:rsidRDefault="006F5A74" w:rsidP="005620B4">
            <w:pPr>
              <w:rPr>
                <w:rFonts w:ascii="Arial" w:hAnsi="Arial" w:cs="Arial"/>
                <w:sz w:val="18"/>
                <w:szCs w:val="18"/>
              </w:rPr>
            </w:pPr>
          </w:p>
        </w:tc>
        <w:tc>
          <w:tcPr>
            <w:tcW w:w="2886" w:type="dxa"/>
            <w:vMerge w:val="restart"/>
            <w:shd w:val="clear" w:color="auto" w:fill="CDE6C5"/>
            <w:vAlign w:val="center"/>
          </w:tcPr>
          <w:p w14:paraId="1279B428" w14:textId="77777777" w:rsidR="006C7FB9" w:rsidRDefault="006F5A74" w:rsidP="00454716">
            <w:pPr>
              <w:spacing w:before="120"/>
              <w:rPr>
                <w:rFonts w:ascii="Arial" w:hAnsi="Arial" w:cs="Arial"/>
                <w:sz w:val="18"/>
                <w:szCs w:val="18"/>
              </w:rPr>
            </w:pPr>
            <w:r w:rsidRPr="005E4A87">
              <w:rPr>
                <w:rFonts w:ascii="Arial" w:hAnsi="Arial" w:cs="Arial"/>
                <w:sz w:val="18"/>
                <w:szCs w:val="18"/>
              </w:rPr>
              <w:t xml:space="preserve">Nach Rückgabe durch </w:t>
            </w:r>
            <w:r>
              <w:rPr>
                <w:rFonts w:ascii="Arial" w:hAnsi="Arial" w:cs="Arial"/>
                <w:sz w:val="18"/>
                <w:szCs w:val="18"/>
              </w:rPr>
              <w:t xml:space="preserve"> </w:t>
            </w:r>
          </w:p>
          <w:p w14:paraId="68C8236B" w14:textId="00107589" w:rsidR="006F5A74" w:rsidRDefault="006F5A74" w:rsidP="00454716">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6103A1CD" w14:textId="77777777" w:rsidR="006F5A74" w:rsidRPr="005E4A87" w:rsidRDefault="006F5A74" w:rsidP="005620B4">
            <w:pPr>
              <w:spacing w:before="120"/>
              <w:rPr>
                <w:rFonts w:ascii="Arial" w:hAnsi="Arial" w:cs="Arial"/>
                <w:sz w:val="18"/>
                <w:szCs w:val="18"/>
              </w:rPr>
            </w:pPr>
            <w:r>
              <w:rPr>
                <w:rFonts w:ascii="Arial" w:hAnsi="Arial" w:cs="Arial"/>
                <w:sz w:val="18"/>
                <w:szCs w:val="18"/>
              </w:rPr>
              <w:t>Ggf. erneut vor der Abgabe</w:t>
            </w:r>
          </w:p>
        </w:tc>
        <w:tc>
          <w:tcPr>
            <w:tcW w:w="2737" w:type="dxa"/>
            <w:shd w:val="clear" w:color="auto" w:fill="CDE6C5"/>
          </w:tcPr>
          <w:p w14:paraId="63631ED2" w14:textId="77777777" w:rsidR="006F5A74" w:rsidRPr="005E4A87" w:rsidRDefault="006F5A74"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64" w:type="dxa"/>
            <w:shd w:val="clear" w:color="auto" w:fill="CDE6C5"/>
          </w:tcPr>
          <w:p w14:paraId="6CA246F6"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BC4F2C">
              <w:rPr>
                <w:rFonts w:ascii="Arial" w:hAnsi="Arial" w:cs="Arial"/>
                <w:color w:val="FF0000"/>
                <w:sz w:val="18"/>
                <w:szCs w:val="18"/>
              </w:rPr>
              <w:t>(_____)</w:t>
            </w:r>
          </w:p>
        </w:tc>
        <w:tc>
          <w:tcPr>
            <w:tcW w:w="2252" w:type="dxa"/>
            <w:vMerge w:val="restart"/>
            <w:shd w:val="clear" w:color="auto" w:fill="CDE6C5"/>
            <w:vAlign w:val="center"/>
          </w:tcPr>
          <w:p w14:paraId="2889420E" w14:textId="77777777" w:rsidR="006F5A74" w:rsidRDefault="006F5A74" w:rsidP="005620B4">
            <w:pPr>
              <w:spacing w:before="120"/>
              <w:rPr>
                <w:rFonts w:ascii="Arial" w:hAnsi="Arial" w:cs="Arial"/>
                <w:sz w:val="18"/>
                <w:szCs w:val="18"/>
              </w:rPr>
            </w:pPr>
            <w:r w:rsidRPr="005E4A87">
              <w:rPr>
                <w:rFonts w:ascii="Arial" w:hAnsi="Arial" w:cs="Arial"/>
                <w:sz w:val="18"/>
                <w:szCs w:val="18"/>
              </w:rPr>
              <w:t>Apothekenpersonal</w:t>
            </w:r>
          </w:p>
          <w:p w14:paraId="34B7E223"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6F5A74" w:rsidRPr="005E4A87" w14:paraId="21D27AEC" w14:textId="77777777" w:rsidTr="006C7FB9">
        <w:trPr>
          <w:trHeight w:val="544"/>
        </w:trPr>
        <w:tc>
          <w:tcPr>
            <w:tcW w:w="2697" w:type="dxa"/>
            <w:vMerge/>
            <w:shd w:val="clear" w:color="auto" w:fill="CDE6C5"/>
            <w:vAlign w:val="center"/>
          </w:tcPr>
          <w:p w14:paraId="625FFBB3" w14:textId="77777777" w:rsidR="006F5A74" w:rsidRPr="005E4A87" w:rsidRDefault="006F5A74" w:rsidP="005620B4">
            <w:pPr>
              <w:rPr>
                <w:rFonts w:ascii="Arial" w:hAnsi="Arial" w:cs="Arial"/>
                <w:sz w:val="18"/>
                <w:szCs w:val="18"/>
              </w:rPr>
            </w:pPr>
          </w:p>
        </w:tc>
        <w:tc>
          <w:tcPr>
            <w:tcW w:w="2886" w:type="dxa"/>
            <w:vMerge/>
            <w:shd w:val="clear" w:color="auto" w:fill="CDE6C5"/>
          </w:tcPr>
          <w:p w14:paraId="1747E709" w14:textId="77777777" w:rsidR="006F5A74" w:rsidRPr="005E4A87" w:rsidRDefault="006F5A74" w:rsidP="005620B4">
            <w:pPr>
              <w:spacing w:before="120"/>
              <w:rPr>
                <w:rFonts w:ascii="Arial" w:hAnsi="Arial" w:cs="Arial"/>
                <w:sz w:val="18"/>
                <w:szCs w:val="18"/>
              </w:rPr>
            </w:pPr>
          </w:p>
        </w:tc>
        <w:tc>
          <w:tcPr>
            <w:tcW w:w="2737" w:type="dxa"/>
            <w:shd w:val="clear" w:color="auto" w:fill="CDE6C5"/>
          </w:tcPr>
          <w:p w14:paraId="3C76F20D" w14:textId="77777777" w:rsidR="006F5A74" w:rsidRPr="005E4A87" w:rsidRDefault="006F5A74"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64" w:type="dxa"/>
            <w:shd w:val="clear" w:color="auto" w:fill="CDE6C5"/>
          </w:tcPr>
          <w:p w14:paraId="3A30B5E3" w14:textId="77777777" w:rsidR="006F5A74" w:rsidRPr="005E4A87" w:rsidRDefault="006F5A74"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2" w:type="dxa"/>
            <w:vMerge/>
            <w:shd w:val="clear" w:color="auto" w:fill="CDE6C5"/>
            <w:vAlign w:val="center"/>
          </w:tcPr>
          <w:p w14:paraId="79BEA525" w14:textId="77777777" w:rsidR="006F5A74" w:rsidRPr="005E4A87" w:rsidRDefault="006F5A74" w:rsidP="005620B4">
            <w:pPr>
              <w:rPr>
                <w:rFonts w:ascii="Arial" w:hAnsi="Arial" w:cs="Arial"/>
                <w:sz w:val="18"/>
                <w:szCs w:val="18"/>
              </w:rPr>
            </w:pPr>
          </w:p>
        </w:tc>
      </w:tr>
      <w:tr w:rsidR="006F5A74" w:rsidRPr="005E4A87" w14:paraId="2D8300CF" w14:textId="77777777" w:rsidTr="006C7FB9">
        <w:trPr>
          <w:trHeight w:val="488"/>
        </w:trPr>
        <w:tc>
          <w:tcPr>
            <w:tcW w:w="2697" w:type="dxa"/>
            <w:vMerge/>
            <w:shd w:val="clear" w:color="auto" w:fill="CDE6C5"/>
            <w:vAlign w:val="center"/>
          </w:tcPr>
          <w:p w14:paraId="22C27A97" w14:textId="77777777" w:rsidR="006F5A74" w:rsidRPr="005E4A87" w:rsidRDefault="006F5A74" w:rsidP="005620B4">
            <w:pPr>
              <w:rPr>
                <w:rFonts w:ascii="Arial" w:hAnsi="Arial" w:cs="Arial"/>
                <w:sz w:val="18"/>
                <w:szCs w:val="18"/>
              </w:rPr>
            </w:pPr>
          </w:p>
        </w:tc>
        <w:tc>
          <w:tcPr>
            <w:tcW w:w="2886" w:type="dxa"/>
            <w:vMerge/>
            <w:shd w:val="clear" w:color="auto" w:fill="CDE6C5"/>
            <w:vAlign w:val="center"/>
          </w:tcPr>
          <w:p w14:paraId="19E5B7F1" w14:textId="77777777" w:rsidR="006F5A74" w:rsidRPr="005E4A87" w:rsidRDefault="006F5A74" w:rsidP="005620B4">
            <w:pPr>
              <w:rPr>
                <w:rFonts w:ascii="Arial" w:hAnsi="Arial" w:cs="Arial"/>
                <w:sz w:val="18"/>
                <w:szCs w:val="18"/>
              </w:rPr>
            </w:pPr>
          </w:p>
        </w:tc>
        <w:tc>
          <w:tcPr>
            <w:tcW w:w="2737" w:type="dxa"/>
            <w:shd w:val="clear" w:color="auto" w:fill="CDE6C5"/>
          </w:tcPr>
          <w:p w14:paraId="1CCE5E29"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Saugleistung überprüfen</w:t>
            </w:r>
          </w:p>
        </w:tc>
        <w:tc>
          <w:tcPr>
            <w:tcW w:w="3264" w:type="dxa"/>
            <w:shd w:val="clear" w:color="auto" w:fill="CDE6C5"/>
          </w:tcPr>
          <w:p w14:paraId="33FF1AEB" w14:textId="77777777" w:rsidR="006F5A74" w:rsidRPr="005E4A87" w:rsidRDefault="006F5A74" w:rsidP="005620B4">
            <w:pPr>
              <w:spacing w:before="120"/>
              <w:rPr>
                <w:rFonts w:ascii="Arial" w:hAnsi="Arial" w:cs="Arial"/>
                <w:sz w:val="18"/>
                <w:szCs w:val="18"/>
              </w:rPr>
            </w:pPr>
            <w:r w:rsidRPr="005E4A87">
              <w:rPr>
                <w:rFonts w:ascii="Arial" w:hAnsi="Arial" w:cs="Arial"/>
                <w:sz w:val="18"/>
                <w:szCs w:val="18"/>
              </w:rPr>
              <w:t>Prüfeinheit</w:t>
            </w:r>
          </w:p>
        </w:tc>
        <w:tc>
          <w:tcPr>
            <w:tcW w:w="2252" w:type="dxa"/>
            <w:vMerge/>
            <w:shd w:val="clear" w:color="auto" w:fill="CDE6C5"/>
            <w:vAlign w:val="center"/>
          </w:tcPr>
          <w:p w14:paraId="5CB882E9" w14:textId="77777777" w:rsidR="006F5A74" w:rsidRPr="005E4A87" w:rsidRDefault="006F5A74" w:rsidP="005620B4">
            <w:pPr>
              <w:rPr>
                <w:rFonts w:ascii="Arial" w:hAnsi="Arial" w:cs="Arial"/>
                <w:sz w:val="18"/>
                <w:szCs w:val="18"/>
              </w:rPr>
            </w:pPr>
          </w:p>
        </w:tc>
      </w:tr>
      <w:tr w:rsidR="006F5A74" w:rsidRPr="005E4A87" w14:paraId="6898512E" w14:textId="77777777" w:rsidTr="006C7FB9">
        <w:trPr>
          <w:trHeight w:val="488"/>
        </w:trPr>
        <w:tc>
          <w:tcPr>
            <w:tcW w:w="2697" w:type="dxa"/>
            <w:shd w:val="clear" w:color="auto" w:fill="CDE6C5"/>
            <w:vAlign w:val="center"/>
          </w:tcPr>
          <w:p w14:paraId="15C2C8B6" w14:textId="77777777" w:rsidR="006F5A74" w:rsidRPr="005E4A87" w:rsidRDefault="006F5A74" w:rsidP="005620B4">
            <w:pPr>
              <w:rPr>
                <w:rFonts w:ascii="Arial" w:hAnsi="Arial" w:cs="Arial"/>
                <w:sz w:val="18"/>
                <w:szCs w:val="18"/>
              </w:rPr>
            </w:pPr>
            <w:r w:rsidRPr="005E4A87">
              <w:rPr>
                <w:rFonts w:ascii="Arial" w:hAnsi="Arial" w:cs="Arial"/>
                <w:sz w:val="18"/>
                <w:szCs w:val="18"/>
              </w:rPr>
              <w:t>Verleihzubehör</w:t>
            </w:r>
            <w:r w:rsidRPr="004B1398">
              <w:rPr>
                <w:rFonts w:ascii="Arial" w:hAnsi="Arial" w:cs="Arial"/>
                <w:sz w:val="18"/>
                <w:szCs w:val="18"/>
                <w:vertAlign w:val="superscript"/>
              </w:rPr>
              <w:t>1</w:t>
            </w:r>
          </w:p>
        </w:tc>
        <w:tc>
          <w:tcPr>
            <w:tcW w:w="2886" w:type="dxa"/>
            <w:vMerge/>
            <w:shd w:val="clear" w:color="auto" w:fill="CDE6C5"/>
            <w:vAlign w:val="center"/>
          </w:tcPr>
          <w:p w14:paraId="6C9ABAD7" w14:textId="77777777" w:rsidR="006F5A74" w:rsidRPr="005E4A87" w:rsidRDefault="006F5A74" w:rsidP="005620B4">
            <w:pPr>
              <w:rPr>
                <w:rFonts w:ascii="Arial" w:hAnsi="Arial" w:cs="Arial"/>
                <w:sz w:val="18"/>
                <w:szCs w:val="18"/>
              </w:rPr>
            </w:pPr>
          </w:p>
        </w:tc>
        <w:tc>
          <w:tcPr>
            <w:tcW w:w="2737" w:type="dxa"/>
            <w:shd w:val="clear" w:color="auto" w:fill="CDE6C5"/>
          </w:tcPr>
          <w:p w14:paraId="06FECA50" w14:textId="77777777" w:rsidR="006F5A74" w:rsidRPr="005E4A87" w:rsidRDefault="006F5A74" w:rsidP="003F010A">
            <w:pPr>
              <w:spacing w:before="120"/>
              <w:rPr>
                <w:rFonts w:ascii="Arial" w:hAnsi="Arial" w:cs="Arial"/>
                <w:sz w:val="18"/>
                <w:szCs w:val="18"/>
              </w:rPr>
            </w:pPr>
            <w:r>
              <w:rPr>
                <w:rFonts w:ascii="Arial" w:hAnsi="Arial" w:cs="Arial"/>
                <w:sz w:val="18"/>
                <w:szCs w:val="18"/>
              </w:rPr>
              <w:t>Entsorgen</w:t>
            </w:r>
            <w:r w:rsidRPr="005E4A87">
              <w:rPr>
                <w:rFonts w:ascii="Arial" w:hAnsi="Arial" w:cs="Arial"/>
                <w:sz w:val="18"/>
                <w:szCs w:val="18"/>
              </w:rPr>
              <w:t>/austauschen</w:t>
            </w:r>
          </w:p>
        </w:tc>
        <w:tc>
          <w:tcPr>
            <w:tcW w:w="3264" w:type="dxa"/>
            <w:shd w:val="clear" w:color="auto" w:fill="CDE6C5"/>
          </w:tcPr>
          <w:p w14:paraId="77A40A71" w14:textId="77777777" w:rsidR="006F5A74" w:rsidRPr="005E4A87" w:rsidRDefault="006F5A74" w:rsidP="005620B4">
            <w:pPr>
              <w:spacing w:before="120"/>
              <w:rPr>
                <w:rFonts w:ascii="Arial" w:hAnsi="Arial" w:cs="Arial"/>
                <w:sz w:val="18"/>
                <w:szCs w:val="18"/>
              </w:rPr>
            </w:pPr>
            <w:proofErr w:type="spellStart"/>
            <w:r w:rsidRPr="005E4A87">
              <w:rPr>
                <w:rFonts w:ascii="Arial" w:hAnsi="Arial" w:cs="Arial"/>
                <w:sz w:val="18"/>
                <w:szCs w:val="18"/>
              </w:rPr>
              <w:t>Pumpset</w:t>
            </w:r>
            <w:proofErr w:type="spellEnd"/>
          </w:p>
        </w:tc>
        <w:tc>
          <w:tcPr>
            <w:tcW w:w="2252" w:type="dxa"/>
            <w:vMerge/>
            <w:shd w:val="clear" w:color="auto" w:fill="CDE6C5"/>
            <w:vAlign w:val="center"/>
          </w:tcPr>
          <w:p w14:paraId="6B3197C5" w14:textId="77777777" w:rsidR="006F5A74" w:rsidRPr="005E4A87" w:rsidRDefault="006F5A74" w:rsidP="005620B4">
            <w:pPr>
              <w:rPr>
                <w:rFonts w:ascii="Arial" w:hAnsi="Arial" w:cs="Arial"/>
                <w:sz w:val="18"/>
                <w:szCs w:val="18"/>
              </w:rPr>
            </w:pPr>
          </w:p>
        </w:tc>
      </w:tr>
      <w:tr w:rsidR="006F5A74" w:rsidRPr="005E4A87" w14:paraId="622528B7" w14:textId="77777777" w:rsidTr="006C7FB9">
        <w:trPr>
          <w:trHeight w:val="1196"/>
        </w:trPr>
        <w:tc>
          <w:tcPr>
            <w:tcW w:w="2697" w:type="dxa"/>
            <w:shd w:val="clear" w:color="auto" w:fill="B2DAF4"/>
            <w:vAlign w:val="center"/>
          </w:tcPr>
          <w:p w14:paraId="366F5237" w14:textId="77777777" w:rsidR="006F5A74" w:rsidRPr="005E4A87" w:rsidRDefault="006F5A74" w:rsidP="005620B4">
            <w:pPr>
              <w:rPr>
                <w:rFonts w:ascii="Arial" w:hAnsi="Arial" w:cs="Arial"/>
                <w:sz w:val="18"/>
                <w:szCs w:val="18"/>
              </w:rPr>
            </w:pPr>
            <w:r w:rsidRPr="005E4A87">
              <w:rPr>
                <w:rFonts w:ascii="Arial" w:hAnsi="Arial" w:cs="Arial"/>
                <w:sz w:val="18"/>
                <w:szCs w:val="18"/>
              </w:rPr>
              <w:t>Hygienemaßnahmen</w:t>
            </w:r>
          </w:p>
        </w:tc>
        <w:tc>
          <w:tcPr>
            <w:tcW w:w="2886" w:type="dxa"/>
            <w:shd w:val="clear" w:color="auto" w:fill="B2DAF4"/>
            <w:vAlign w:val="center"/>
          </w:tcPr>
          <w:p w14:paraId="67B1CF29" w14:textId="77777777" w:rsidR="006F5A74" w:rsidRPr="005E4A87" w:rsidRDefault="006F5A74" w:rsidP="005620B4">
            <w:pPr>
              <w:rPr>
                <w:rFonts w:ascii="Arial" w:hAnsi="Arial" w:cs="Arial"/>
                <w:sz w:val="18"/>
                <w:szCs w:val="18"/>
              </w:rPr>
            </w:pPr>
            <w:r w:rsidRPr="005E4A87">
              <w:rPr>
                <w:rFonts w:ascii="Arial" w:hAnsi="Arial" w:cs="Arial"/>
                <w:sz w:val="18"/>
                <w:szCs w:val="18"/>
              </w:rPr>
              <w:t>Nach der Aufbereitung</w:t>
            </w:r>
          </w:p>
        </w:tc>
        <w:tc>
          <w:tcPr>
            <w:tcW w:w="2737" w:type="dxa"/>
            <w:shd w:val="clear" w:color="auto" w:fill="B2DAF4"/>
            <w:vAlign w:val="center"/>
          </w:tcPr>
          <w:p w14:paraId="2B65472A" w14:textId="77777777" w:rsidR="006F5A74" w:rsidRPr="005E4A87" w:rsidRDefault="006F5A74" w:rsidP="005620B4">
            <w:pPr>
              <w:rPr>
                <w:rFonts w:ascii="Arial" w:hAnsi="Arial" w:cs="Arial"/>
                <w:sz w:val="18"/>
                <w:szCs w:val="18"/>
              </w:rPr>
            </w:pPr>
            <w:r>
              <w:rPr>
                <w:rFonts w:ascii="Arial" w:hAnsi="Arial" w:cs="Arial"/>
                <w:sz w:val="18"/>
                <w:szCs w:val="18"/>
              </w:rPr>
              <w:t>D</w:t>
            </w:r>
            <w:r w:rsidRPr="005E4A87">
              <w:rPr>
                <w:rFonts w:ascii="Arial" w:hAnsi="Arial" w:cs="Arial"/>
                <w:sz w:val="18"/>
                <w:szCs w:val="18"/>
              </w:rPr>
              <w:t>okumentieren</w:t>
            </w:r>
          </w:p>
        </w:tc>
        <w:tc>
          <w:tcPr>
            <w:tcW w:w="3264" w:type="dxa"/>
            <w:shd w:val="clear" w:color="auto" w:fill="B2DAF4"/>
            <w:vAlign w:val="center"/>
          </w:tcPr>
          <w:p w14:paraId="6767E5FB" w14:textId="77777777" w:rsidR="006F5A74" w:rsidRPr="005E4A87" w:rsidRDefault="006F5A74" w:rsidP="005620B4">
            <w:pPr>
              <w:rPr>
                <w:rFonts w:ascii="Arial" w:hAnsi="Arial" w:cs="Arial"/>
                <w:sz w:val="18"/>
                <w:szCs w:val="18"/>
              </w:rPr>
            </w:pPr>
            <w:r w:rsidRPr="005E4A87">
              <w:rPr>
                <w:rFonts w:ascii="Arial" w:hAnsi="Arial" w:cs="Arial"/>
                <w:sz w:val="18"/>
                <w:szCs w:val="18"/>
              </w:rPr>
              <w:t>Protokoll Geräteaufbereitung</w:t>
            </w:r>
          </w:p>
        </w:tc>
        <w:tc>
          <w:tcPr>
            <w:tcW w:w="2252" w:type="dxa"/>
            <w:shd w:val="clear" w:color="auto" w:fill="B2DAF4"/>
            <w:vAlign w:val="center"/>
          </w:tcPr>
          <w:p w14:paraId="17EEB237" w14:textId="77777777" w:rsidR="006F5A74" w:rsidRDefault="006F5A74" w:rsidP="005620B4">
            <w:pPr>
              <w:rPr>
                <w:rFonts w:ascii="Arial" w:hAnsi="Arial" w:cs="Arial"/>
                <w:sz w:val="18"/>
                <w:szCs w:val="18"/>
              </w:rPr>
            </w:pPr>
            <w:r w:rsidRPr="005E4A87">
              <w:rPr>
                <w:rFonts w:ascii="Arial" w:hAnsi="Arial" w:cs="Arial"/>
                <w:sz w:val="18"/>
                <w:szCs w:val="18"/>
              </w:rPr>
              <w:t>Apothekenpersonal</w:t>
            </w:r>
          </w:p>
          <w:p w14:paraId="3B37AE44" w14:textId="77777777" w:rsidR="00BC4F2C" w:rsidRPr="005E4A87" w:rsidRDefault="00BC4F2C" w:rsidP="005620B4">
            <w:pPr>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bl>
    <w:p w14:paraId="4697CF4B" w14:textId="77777777" w:rsidR="005620B4" w:rsidRPr="005E4A87" w:rsidRDefault="005620B4" w:rsidP="005620B4">
      <w:pPr>
        <w:rPr>
          <w:rFonts w:ascii="Arial" w:hAnsi="Arial" w:cs="Arial"/>
          <w:sz w:val="2"/>
          <w:szCs w:val="2"/>
        </w:rPr>
      </w:pPr>
    </w:p>
    <w:p w14:paraId="48F84FC8" w14:textId="77777777" w:rsidR="005620B4" w:rsidRDefault="005620B4" w:rsidP="005620B4">
      <w:pPr>
        <w:rPr>
          <w:rFonts w:ascii="Arial" w:hAnsi="Arial" w:cs="Arial"/>
          <w:i/>
          <w:sz w:val="18"/>
          <w:szCs w:val="18"/>
        </w:rPr>
      </w:pPr>
      <w:r w:rsidRPr="009A0B1F">
        <w:rPr>
          <w:rFonts w:ascii="Arial" w:hAnsi="Arial" w:cs="Arial"/>
          <w:i/>
          <w:sz w:val="18"/>
          <w:szCs w:val="18"/>
        </w:rPr>
        <w:t>Mit freundlicher Genehmigung der Apothekerkammer Westfalen-Lippe</w:t>
      </w:r>
    </w:p>
    <w:p w14:paraId="791975D5" w14:textId="77777777" w:rsidR="005620B4" w:rsidRPr="005E4A87" w:rsidRDefault="005620B4" w:rsidP="003F010A">
      <w:pPr>
        <w:spacing w:after="60"/>
        <w:rPr>
          <w:rFonts w:ascii="Arial" w:hAnsi="Arial" w:cs="Arial"/>
        </w:rPr>
      </w:pPr>
      <w:r>
        <w:rPr>
          <w:rFonts w:ascii="Arial" w:hAnsi="Arial" w:cs="Arial"/>
          <w:sz w:val="22"/>
          <w:szCs w:val="22"/>
        </w:rPr>
        <w:br w:type="page"/>
      </w:r>
      <w:r w:rsidRPr="005E4A87">
        <w:rPr>
          <w:rFonts w:ascii="Arial" w:hAnsi="Arial" w:cs="Arial"/>
        </w:rPr>
        <w:t>Hygieneplan Leihgeräte</w:t>
      </w:r>
      <w:r w:rsidR="004B1398" w:rsidRPr="004B1398">
        <w:rPr>
          <w:rFonts w:ascii="Arial" w:hAnsi="Arial" w:cs="Arial"/>
          <w:vertAlign w:val="superscript"/>
        </w:rPr>
        <w:t>1</w:t>
      </w:r>
      <w:r>
        <w:rPr>
          <w:rFonts w:ascii="Arial" w:hAnsi="Arial" w:cs="Arial"/>
        </w:rPr>
        <w:t xml:space="preserve"> (schwarz/weiß)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882"/>
        <w:gridCol w:w="2748"/>
        <w:gridCol w:w="3278"/>
        <w:gridCol w:w="2256"/>
      </w:tblGrid>
      <w:tr w:rsidR="004776AE" w:rsidRPr="005E4A87" w14:paraId="5576189B" w14:textId="77777777" w:rsidTr="006C7FB9">
        <w:tc>
          <w:tcPr>
            <w:tcW w:w="2722" w:type="dxa"/>
            <w:shd w:val="clear" w:color="auto" w:fill="auto"/>
          </w:tcPr>
          <w:p w14:paraId="60CA65D6" w14:textId="77777777" w:rsidR="004776AE" w:rsidRPr="005E4A87" w:rsidRDefault="004776AE" w:rsidP="005620B4">
            <w:pPr>
              <w:rPr>
                <w:rFonts w:ascii="Arial" w:hAnsi="Arial" w:cs="Arial"/>
                <w:b/>
                <w:szCs w:val="22"/>
              </w:rPr>
            </w:pPr>
            <w:r w:rsidRPr="005E4A87">
              <w:rPr>
                <w:rFonts w:ascii="Arial" w:hAnsi="Arial" w:cs="Arial"/>
                <w:b/>
                <w:szCs w:val="22"/>
              </w:rPr>
              <w:t>Was</w:t>
            </w:r>
          </w:p>
        </w:tc>
        <w:tc>
          <w:tcPr>
            <w:tcW w:w="2882" w:type="dxa"/>
            <w:shd w:val="clear" w:color="auto" w:fill="auto"/>
          </w:tcPr>
          <w:p w14:paraId="4FB1AD84" w14:textId="77777777" w:rsidR="004776AE" w:rsidRPr="005E4A87" w:rsidRDefault="004776AE" w:rsidP="005620B4">
            <w:pPr>
              <w:rPr>
                <w:rFonts w:ascii="Arial" w:hAnsi="Arial" w:cs="Arial"/>
                <w:b/>
                <w:szCs w:val="22"/>
              </w:rPr>
            </w:pPr>
            <w:r w:rsidRPr="005E4A87">
              <w:rPr>
                <w:rFonts w:ascii="Arial" w:hAnsi="Arial" w:cs="Arial"/>
                <w:b/>
                <w:szCs w:val="22"/>
              </w:rPr>
              <w:t>Wann</w:t>
            </w:r>
          </w:p>
        </w:tc>
        <w:tc>
          <w:tcPr>
            <w:tcW w:w="2748" w:type="dxa"/>
            <w:shd w:val="clear" w:color="auto" w:fill="auto"/>
          </w:tcPr>
          <w:p w14:paraId="6E5A7492" w14:textId="77777777" w:rsidR="004776AE" w:rsidRPr="005E4A87" w:rsidRDefault="004776AE" w:rsidP="005620B4">
            <w:pPr>
              <w:rPr>
                <w:rFonts w:ascii="Arial" w:hAnsi="Arial" w:cs="Arial"/>
                <w:b/>
                <w:szCs w:val="22"/>
              </w:rPr>
            </w:pPr>
            <w:r w:rsidRPr="005E4A87">
              <w:rPr>
                <w:rFonts w:ascii="Arial" w:hAnsi="Arial" w:cs="Arial"/>
                <w:b/>
                <w:szCs w:val="22"/>
              </w:rPr>
              <w:t>Wie</w:t>
            </w:r>
          </w:p>
        </w:tc>
        <w:tc>
          <w:tcPr>
            <w:tcW w:w="3278" w:type="dxa"/>
            <w:shd w:val="clear" w:color="auto" w:fill="auto"/>
          </w:tcPr>
          <w:p w14:paraId="1F36FA28" w14:textId="77777777" w:rsidR="004776AE" w:rsidRPr="005E4A87" w:rsidRDefault="004776AE" w:rsidP="005620B4">
            <w:pPr>
              <w:rPr>
                <w:rFonts w:ascii="Arial" w:hAnsi="Arial" w:cs="Arial"/>
                <w:b/>
                <w:szCs w:val="22"/>
              </w:rPr>
            </w:pPr>
            <w:r w:rsidRPr="005E4A87">
              <w:rPr>
                <w:rFonts w:ascii="Arial" w:hAnsi="Arial" w:cs="Arial"/>
                <w:b/>
                <w:szCs w:val="22"/>
              </w:rPr>
              <w:t>Womit</w:t>
            </w:r>
          </w:p>
        </w:tc>
        <w:tc>
          <w:tcPr>
            <w:tcW w:w="2256" w:type="dxa"/>
            <w:shd w:val="clear" w:color="auto" w:fill="auto"/>
          </w:tcPr>
          <w:p w14:paraId="1B27806A" w14:textId="77777777" w:rsidR="004776AE" w:rsidRPr="005E4A87" w:rsidRDefault="004776AE" w:rsidP="005620B4">
            <w:pPr>
              <w:rPr>
                <w:rFonts w:ascii="Arial" w:hAnsi="Arial" w:cs="Arial"/>
                <w:b/>
                <w:szCs w:val="22"/>
              </w:rPr>
            </w:pPr>
            <w:r w:rsidRPr="005E4A87">
              <w:rPr>
                <w:rFonts w:ascii="Arial" w:hAnsi="Arial" w:cs="Arial"/>
                <w:b/>
                <w:szCs w:val="22"/>
              </w:rPr>
              <w:t>Wer</w:t>
            </w:r>
          </w:p>
        </w:tc>
      </w:tr>
      <w:tr w:rsidR="004776AE" w:rsidRPr="005E4A87" w14:paraId="4D2AA2D5" w14:textId="77777777" w:rsidTr="006C7FB9">
        <w:trPr>
          <w:trHeight w:val="486"/>
        </w:trPr>
        <w:tc>
          <w:tcPr>
            <w:tcW w:w="2722" w:type="dxa"/>
            <w:vMerge w:val="restart"/>
            <w:shd w:val="clear" w:color="auto" w:fill="auto"/>
            <w:vAlign w:val="center"/>
          </w:tcPr>
          <w:p w14:paraId="2E9AD1B2"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Waage</w:t>
            </w:r>
          </w:p>
        </w:tc>
        <w:tc>
          <w:tcPr>
            <w:tcW w:w="2882" w:type="dxa"/>
            <w:vMerge w:val="restart"/>
            <w:shd w:val="clear" w:color="auto" w:fill="auto"/>
            <w:vAlign w:val="center"/>
          </w:tcPr>
          <w:p w14:paraId="77535BAA" w14:textId="77777777" w:rsidR="006C7FB9" w:rsidRDefault="004776AE" w:rsidP="00454716">
            <w:pPr>
              <w:spacing w:before="120"/>
              <w:rPr>
                <w:rFonts w:ascii="Arial" w:hAnsi="Arial" w:cs="Arial"/>
                <w:sz w:val="18"/>
                <w:szCs w:val="18"/>
              </w:rPr>
            </w:pPr>
            <w:r w:rsidRPr="005E4A87">
              <w:rPr>
                <w:rFonts w:ascii="Arial" w:hAnsi="Arial" w:cs="Arial"/>
                <w:sz w:val="18"/>
                <w:szCs w:val="18"/>
              </w:rPr>
              <w:t>Nach Rückgabe durch</w:t>
            </w:r>
            <w:r>
              <w:rPr>
                <w:rFonts w:ascii="Arial" w:hAnsi="Arial" w:cs="Arial"/>
                <w:sz w:val="18"/>
                <w:szCs w:val="18"/>
              </w:rPr>
              <w:t xml:space="preserve"> </w:t>
            </w:r>
          </w:p>
          <w:p w14:paraId="046B55E9" w14:textId="23FB3600" w:rsidR="004776AE" w:rsidRDefault="004776AE" w:rsidP="00454716">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24CB809F" w14:textId="77777777" w:rsidR="004776AE" w:rsidRPr="005E4A87" w:rsidRDefault="004776AE" w:rsidP="005620B4">
            <w:pPr>
              <w:spacing w:before="120"/>
              <w:rPr>
                <w:rFonts w:ascii="Arial" w:hAnsi="Arial" w:cs="Arial"/>
                <w:sz w:val="18"/>
                <w:szCs w:val="18"/>
              </w:rPr>
            </w:pPr>
            <w:r>
              <w:rPr>
                <w:rFonts w:ascii="Arial" w:hAnsi="Arial" w:cs="Arial"/>
                <w:sz w:val="18"/>
                <w:szCs w:val="18"/>
              </w:rPr>
              <w:t>Ggf. erneut vor der Abgabe</w:t>
            </w:r>
          </w:p>
        </w:tc>
        <w:tc>
          <w:tcPr>
            <w:tcW w:w="2748" w:type="dxa"/>
            <w:shd w:val="clear" w:color="auto" w:fill="auto"/>
          </w:tcPr>
          <w:p w14:paraId="2E121759" w14:textId="77777777" w:rsidR="004776AE" w:rsidRPr="005E4A87" w:rsidRDefault="004776AE"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78" w:type="dxa"/>
            <w:shd w:val="clear" w:color="auto" w:fill="auto"/>
          </w:tcPr>
          <w:p w14:paraId="07168508"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147F99">
              <w:rPr>
                <w:rFonts w:ascii="Arial" w:hAnsi="Arial" w:cs="Arial"/>
                <w:color w:val="FF0000"/>
                <w:sz w:val="18"/>
                <w:szCs w:val="18"/>
              </w:rPr>
              <w:t>(_____)</w:t>
            </w:r>
          </w:p>
        </w:tc>
        <w:tc>
          <w:tcPr>
            <w:tcW w:w="2256" w:type="dxa"/>
            <w:vMerge w:val="restart"/>
            <w:shd w:val="clear" w:color="auto" w:fill="auto"/>
            <w:vAlign w:val="center"/>
          </w:tcPr>
          <w:p w14:paraId="05FA3344" w14:textId="77777777" w:rsidR="004776AE" w:rsidRDefault="004776AE" w:rsidP="005620B4">
            <w:pPr>
              <w:spacing w:before="120"/>
              <w:rPr>
                <w:rFonts w:ascii="Arial" w:hAnsi="Arial" w:cs="Arial"/>
                <w:sz w:val="18"/>
                <w:szCs w:val="18"/>
              </w:rPr>
            </w:pPr>
            <w:r w:rsidRPr="005E4A87">
              <w:rPr>
                <w:rFonts w:ascii="Arial" w:hAnsi="Arial" w:cs="Arial"/>
                <w:sz w:val="18"/>
                <w:szCs w:val="18"/>
              </w:rPr>
              <w:t>Apothekenpersonal</w:t>
            </w:r>
          </w:p>
          <w:p w14:paraId="6A8D6362"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4776AE" w:rsidRPr="005E4A87" w14:paraId="323EEA41" w14:textId="77777777" w:rsidTr="006C7FB9">
        <w:trPr>
          <w:trHeight w:val="494"/>
        </w:trPr>
        <w:tc>
          <w:tcPr>
            <w:tcW w:w="2722" w:type="dxa"/>
            <w:vMerge/>
            <w:shd w:val="clear" w:color="auto" w:fill="auto"/>
          </w:tcPr>
          <w:p w14:paraId="77B5A55C" w14:textId="77777777" w:rsidR="004776AE" w:rsidRPr="005E4A87" w:rsidRDefault="004776AE" w:rsidP="005620B4">
            <w:pPr>
              <w:rPr>
                <w:rFonts w:ascii="Arial" w:hAnsi="Arial" w:cs="Arial"/>
                <w:sz w:val="18"/>
                <w:szCs w:val="18"/>
              </w:rPr>
            </w:pPr>
          </w:p>
        </w:tc>
        <w:tc>
          <w:tcPr>
            <w:tcW w:w="2882" w:type="dxa"/>
            <w:vMerge/>
            <w:shd w:val="clear" w:color="auto" w:fill="auto"/>
          </w:tcPr>
          <w:p w14:paraId="0E95AE6A" w14:textId="77777777" w:rsidR="004776AE" w:rsidRPr="005E4A87" w:rsidRDefault="004776AE" w:rsidP="005620B4">
            <w:pPr>
              <w:rPr>
                <w:rFonts w:ascii="Arial" w:hAnsi="Arial" w:cs="Arial"/>
                <w:sz w:val="18"/>
                <w:szCs w:val="18"/>
              </w:rPr>
            </w:pPr>
          </w:p>
        </w:tc>
        <w:tc>
          <w:tcPr>
            <w:tcW w:w="2748" w:type="dxa"/>
            <w:shd w:val="clear" w:color="auto" w:fill="auto"/>
          </w:tcPr>
          <w:p w14:paraId="1F50D2E1" w14:textId="77777777" w:rsidR="004776AE" w:rsidRPr="005E4A87" w:rsidRDefault="004776AE"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78" w:type="dxa"/>
            <w:shd w:val="clear" w:color="auto" w:fill="auto"/>
          </w:tcPr>
          <w:p w14:paraId="7AB6C851" w14:textId="77777777" w:rsidR="004776AE" w:rsidRPr="005E4A87" w:rsidRDefault="004776AE"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6" w:type="dxa"/>
            <w:vMerge/>
            <w:shd w:val="clear" w:color="auto" w:fill="auto"/>
            <w:vAlign w:val="center"/>
          </w:tcPr>
          <w:p w14:paraId="512FCFAC" w14:textId="77777777" w:rsidR="004776AE" w:rsidRPr="005E4A87" w:rsidRDefault="004776AE" w:rsidP="005620B4">
            <w:pPr>
              <w:rPr>
                <w:rFonts w:ascii="Arial" w:hAnsi="Arial" w:cs="Arial"/>
                <w:sz w:val="18"/>
                <w:szCs w:val="18"/>
              </w:rPr>
            </w:pPr>
          </w:p>
        </w:tc>
      </w:tr>
      <w:tr w:rsidR="004776AE" w:rsidRPr="005E4A87" w14:paraId="2DC161C3" w14:textId="77777777" w:rsidTr="006C7FB9">
        <w:trPr>
          <w:trHeight w:val="400"/>
        </w:trPr>
        <w:tc>
          <w:tcPr>
            <w:tcW w:w="2722" w:type="dxa"/>
            <w:vMerge w:val="restart"/>
            <w:shd w:val="clear" w:color="auto" w:fill="auto"/>
            <w:vAlign w:val="center"/>
          </w:tcPr>
          <w:p w14:paraId="32AD8140" w14:textId="77777777" w:rsidR="004776AE" w:rsidRPr="005E4A87" w:rsidRDefault="004776AE" w:rsidP="005620B4">
            <w:pPr>
              <w:rPr>
                <w:rFonts w:ascii="Arial" w:hAnsi="Arial" w:cs="Arial"/>
                <w:sz w:val="18"/>
                <w:szCs w:val="18"/>
              </w:rPr>
            </w:pPr>
            <w:proofErr w:type="spellStart"/>
            <w:r w:rsidRPr="005E4A87">
              <w:rPr>
                <w:rFonts w:ascii="Arial" w:hAnsi="Arial" w:cs="Arial"/>
                <w:sz w:val="18"/>
                <w:szCs w:val="18"/>
              </w:rPr>
              <w:t>Inhalator</w:t>
            </w:r>
            <w:proofErr w:type="spellEnd"/>
          </w:p>
        </w:tc>
        <w:tc>
          <w:tcPr>
            <w:tcW w:w="2882" w:type="dxa"/>
            <w:vMerge w:val="restart"/>
            <w:shd w:val="clear" w:color="auto" w:fill="auto"/>
            <w:vAlign w:val="center"/>
          </w:tcPr>
          <w:p w14:paraId="56B5BA49" w14:textId="77777777" w:rsidR="006C7FB9" w:rsidRDefault="004776AE" w:rsidP="00454716">
            <w:pPr>
              <w:spacing w:before="120"/>
              <w:rPr>
                <w:rFonts w:ascii="Arial" w:hAnsi="Arial" w:cs="Arial"/>
                <w:sz w:val="18"/>
                <w:szCs w:val="18"/>
              </w:rPr>
            </w:pPr>
            <w:r w:rsidRPr="005E4A87">
              <w:rPr>
                <w:rFonts w:ascii="Arial" w:hAnsi="Arial" w:cs="Arial"/>
                <w:sz w:val="18"/>
                <w:szCs w:val="18"/>
              </w:rPr>
              <w:t xml:space="preserve">Nach Rückgabe durch </w:t>
            </w:r>
          </w:p>
          <w:p w14:paraId="45445296" w14:textId="61460835" w:rsidR="004776AE" w:rsidRDefault="004776AE" w:rsidP="00454716">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69211244" w14:textId="77777777" w:rsidR="004776AE" w:rsidRPr="005E4A87" w:rsidRDefault="004776AE" w:rsidP="005620B4">
            <w:pPr>
              <w:spacing w:before="120"/>
              <w:rPr>
                <w:rFonts w:ascii="Arial" w:hAnsi="Arial" w:cs="Arial"/>
                <w:sz w:val="18"/>
                <w:szCs w:val="18"/>
              </w:rPr>
            </w:pPr>
            <w:r>
              <w:rPr>
                <w:rFonts w:ascii="Arial" w:hAnsi="Arial" w:cs="Arial"/>
                <w:sz w:val="18"/>
                <w:szCs w:val="18"/>
              </w:rPr>
              <w:t>Ggf. erneut vor der Abgabe</w:t>
            </w:r>
          </w:p>
        </w:tc>
        <w:tc>
          <w:tcPr>
            <w:tcW w:w="2748" w:type="dxa"/>
            <w:shd w:val="clear" w:color="auto" w:fill="auto"/>
          </w:tcPr>
          <w:p w14:paraId="34C6A960" w14:textId="77777777" w:rsidR="004776AE" w:rsidRPr="005E4A87" w:rsidRDefault="004776AE"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78" w:type="dxa"/>
            <w:shd w:val="clear" w:color="auto" w:fill="auto"/>
          </w:tcPr>
          <w:p w14:paraId="445C8637"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147F99">
              <w:rPr>
                <w:rFonts w:ascii="Arial" w:hAnsi="Arial" w:cs="Arial"/>
                <w:color w:val="FF0000"/>
                <w:sz w:val="18"/>
                <w:szCs w:val="18"/>
              </w:rPr>
              <w:t>(_____)</w:t>
            </w:r>
          </w:p>
        </w:tc>
        <w:tc>
          <w:tcPr>
            <w:tcW w:w="2256" w:type="dxa"/>
            <w:vMerge w:val="restart"/>
            <w:shd w:val="clear" w:color="auto" w:fill="auto"/>
            <w:vAlign w:val="center"/>
          </w:tcPr>
          <w:p w14:paraId="2C95CA9E" w14:textId="77777777" w:rsidR="004776AE" w:rsidRDefault="004776AE" w:rsidP="005620B4">
            <w:pPr>
              <w:spacing w:before="120"/>
              <w:rPr>
                <w:rFonts w:ascii="Arial" w:hAnsi="Arial" w:cs="Arial"/>
                <w:sz w:val="18"/>
                <w:szCs w:val="18"/>
              </w:rPr>
            </w:pPr>
            <w:r w:rsidRPr="005E4A87">
              <w:rPr>
                <w:rFonts w:ascii="Arial" w:hAnsi="Arial" w:cs="Arial"/>
                <w:sz w:val="18"/>
                <w:szCs w:val="18"/>
              </w:rPr>
              <w:t>Apothekenpersonal</w:t>
            </w:r>
          </w:p>
          <w:p w14:paraId="098AD2B0"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4776AE" w:rsidRPr="005E4A87" w14:paraId="25AD2C43" w14:textId="77777777" w:rsidTr="006C7FB9">
        <w:trPr>
          <w:trHeight w:val="507"/>
        </w:trPr>
        <w:tc>
          <w:tcPr>
            <w:tcW w:w="2722" w:type="dxa"/>
            <w:vMerge/>
            <w:shd w:val="clear" w:color="auto" w:fill="auto"/>
          </w:tcPr>
          <w:p w14:paraId="6ED035AD" w14:textId="77777777" w:rsidR="004776AE" w:rsidRPr="005E4A87" w:rsidRDefault="004776AE" w:rsidP="005620B4">
            <w:pPr>
              <w:rPr>
                <w:rFonts w:ascii="Arial" w:hAnsi="Arial" w:cs="Arial"/>
                <w:sz w:val="18"/>
                <w:szCs w:val="18"/>
              </w:rPr>
            </w:pPr>
          </w:p>
        </w:tc>
        <w:tc>
          <w:tcPr>
            <w:tcW w:w="2882" w:type="dxa"/>
            <w:vMerge/>
            <w:shd w:val="clear" w:color="auto" w:fill="auto"/>
          </w:tcPr>
          <w:p w14:paraId="44A824C2" w14:textId="77777777" w:rsidR="004776AE" w:rsidRPr="005E4A87" w:rsidRDefault="004776AE" w:rsidP="005620B4">
            <w:pPr>
              <w:rPr>
                <w:rFonts w:ascii="Arial" w:hAnsi="Arial" w:cs="Arial"/>
                <w:sz w:val="18"/>
                <w:szCs w:val="18"/>
              </w:rPr>
            </w:pPr>
          </w:p>
        </w:tc>
        <w:tc>
          <w:tcPr>
            <w:tcW w:w="2748" w:type="dxa"/>
            <w:shd w:val="clear" w:color="auto" w:fill="auto"/>
          </w:tcPr>
          <w:p w14:paraId="01970A83" w14:textId="77777777" w:rsidR="004776AE" w:rsidRPr="005E4A87" w:rsidRDefault="004776AE"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78" w:type="dxa"/>
            <w:shd w:val="clear" w:color="auto" w:fill="auto"/>
          </w:tcPr>
          <w:p w14:paraId="1A7AE383" w14:textId="77777777" w:rsidR="004776AE" w:rsidRPr="005E4A87" w:rsidRDefault="004776AE"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6" w:type="dxa"/>
            <w:vMerge/>
            <w:shd w:val="clear" w:color="auto" w:fill="auto"/>
            <w:vAlign w:val="center"/>
          </w:tcPr>
          <w:p w14:paraId="7776DA9A" w14:textId="77777777" w:rsidR="004776AE" w:rsidRPr="005E4A87" w:rsidRDefault="004776AE" w:rsidP="005620B4">
            <w:pPr>
              <w:spacing w:before="120"/>
              <w:rPr>
                <w:rFonts w:ascii="Arial" w:hAnsi="Arial" w:cs="Arial"/>
                <w:sz w:val="18"/>
                <w:szCs w:val="18"/>
              </w:rPr>
            </w:pPr>
          </w:p>
        </w:tc>
      </w:tr>
      <w:tr w:rsidR="004776AE" w:rsidRPr="005E4A87" w14:paraId="6AC62E73" w14:textId="77777777" w:rsidTr="006C7FB9">
        <w:trPr>
          <w:trHeight w:val="371"/>
        </w:trPr>
        <w:tc>
          <w:tcPr>
            <w:tcW w:w="2722" w:type="dxa"/>
            <w:vMerge/>
            <w:shd w:val="clear" w:color="auto" w:fill="auto"/>
            <w:vAlign w:val="center"/>
          </w:tcPr>
          <w:p w14:paraId="7F87CE31" w14:textId="77777777" w:rsidR="004776AE" w:rsidRPr="005E4A87" w:rsidRDefault="004776AE" w:rsidP="005620B4">
            <w:pPr>
              <w:rPr>
                <w:rFonts w:ascii="Arial" w:hAnsi="Arial" w:cs="Arial"/>
                <w:sz w:val="18"/>
                <w:szCs w:val="18"/>
              </w:rPr>
            </w:pPr>
          </w:p>
        </w:tc>
        <w:tc>
          <w:tcPr>
            <w:tcW w:w="2882" w:type="dxa"/>
            <w:vMerge/>
            <w:shd w:val="clear" w:color="auto" w:fill="auto"/>
          </w:tcPr>
          <w:p w14:paraId="17FE356C" w14:textId="77777777" w:rsidR="004776AE" w:rsidRPr="005E4A87" w:rsidRDefault="004776AE" w:rsidP="005620B4">
            <w:pPr>
              <w:rPr>
                <w:rFonts w:ascii="Arial" w:hAnsi="Arial" w:cs="Arial"/>
                <w:sz w:val="18"/>
                <w:szCs w:val="18"/>
              </w:rPr>
            </w:pPr>
          </w:p>
        </w:tc>
        <w:tc>
          <w:tcPr>
            <w:tcW w:w="2748" w:type="dxa"/>
            <w:shd w:val="clear" w:color="auto" w:fill="auto"/>
          </w:tcPr>
          <w:p w14:paraId="0E544163" w14:textId="77777777" w:rsidR="004776AE" w:rsidRPr="005E4A87" w:rsidRDefault="004776AE" w:rsidP="005620B4">
            <w:pPr>
              <w:spacing w:before="120"/>
              <w:rPr>
                <w:rFonts w:ascii="Arial" w:hAnsi="Arial" w:cs="Arial"/>
                <w:sz w:val="18"/>
                <w:szCs w:val="18"/>
              </w:rPr>
            </w:pPr>
            <w:proofErr w:type="spellStart"/>
            <w:r w:rsidRPr="005E4A87">
              <w:rPr>
                <w:rFonts w:ascii="Arial" w:hAnsi="Arial" w:cs="Arial"/>
                <w:sz w:val="18"/>
                <w:szCs w:val="18"/>
              </w:rPr>
              <w:t>Kompressordruck</w:t>
            </w:r>
            <w:proofErr w:type="spellEnd"/>
            <w:r w:rsidRPr="005E4A87">
              <w:rPr>
                <w:rFonts w:ascii="Arial" w:hAnsi="Arial" w:cs="Arial"/>
                <w:sz w:val="18"/>
                <w:szCs w:val="18"/>
              </w:rPr>
              <w:t xml:space="preserve"> überprüfen</w:t>
            </w:r>
          </w:p>
        </w:tc>
        <w:tc>
          <w:tcPr>
            <w:tcW w:w="3278" w:type="dxa"/>
            <w:shd w:val="clear" w:color="auto" w:fill="auto"/>
          </w:tcPr>
          <w:p w14:paraId="515D1B93" w14:textId="77777777" w:rsidR="004776AE" w:rsidRPr="005E4A87" w:rsidRDefault="004776AE"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6" w:type="dxa"/>
            <w:vMerge/>
            <w:shd w:val="clear" w:color="auto" w:fill="auto"/>
            <w:vAlign w:val="center"/>
          </w:tcPr>
          <w:p w14:paraId="7BF7C179" w14:textId="77777777" w:rsidR="004776AE" w:rsidRPr="005E4A87" w:rsidRDefault="004776AE" w:rsidP="005620B4">
            <w:pPr>
              <w:spacing w:before="120"/>
              <w:rPr>
                <w:rFonts w:ascii="Arial" w:hAnsi="Arial" w:cs="Arial"/>
                <w:sz w:val="18"/>
                <w:szCs w:val="18"/>
              </w:rPr>
            </w:pPr>
          </w:p>
        </w:tc>
      </w:tr>
      <w:tr w:rsidR="004776AE" w:rsidRPr="005E4A87" w14:paraId="785AF82C" w14:textId="77777777" w:rsidTr="006C7FB9">
        <w:trPr>
          <w:trHeight w:val="419"/>
        </w:trPr>
        <w:tc>
          <w:tcPr>
            <w:tcW w:w="2722" w:type="dxa"/>
            <w:shd w:val="clear" w:color="auto" w:fill="auto"/>
            <w:vAlign w:val="center"/>
          </w:tcPr>
          <w:p w14:paraId="4FF0D668" w14:textId="77777777" w:rsidR="004776AE" w:rsidRPr="005E4A87" w:rsidRDefault="004776AE" w:rsidP="005620B4">
            <w:pPr>
              <w:rPr>
                <w:rFonts w:ascii="Arial" w:hAnsi="Arial" w:cs="Arial"/>
                <w:sz w:val="18"/>
                <w:szCs w:val="18"/>
              </w:rPr>
            </w:pPr>
            <w:r w:rsidRPr="005E4A87">
              <w:rPr>
                <w:rFonts w:ascii="Arial" w:hAnsi="Arial" w:cs="Arial"/>
                <w:sz w:val="18"/>
                <w:szCs w:val="18"/>
              </w:rPr>
              <w:t>Verleihzubehör</w:t>
            </w:r>
            <w:r w:rsidRPr="004B1398">
              <w:rPr>
                <w:rFonts w:ascii="Arial" w:hAnsi="Arial" w:cs="Arial"/>
                <w:sz w:val="18"/>
                <w:szCs w:val="18"/>
                <w:vertAlign w:val="superscript"/>
              </w:rPr>
              <w:t>1</w:t>
            </w:r>
          </w:p>
        </w:tc>
        <w:tc>
          <w:tcPr>
            <w:tcW w:w="2882" w:type="dxa"/>
            <w:vMerge/>
            <w:shd w:val="clear" w:color="auto" w:fill="auto"/>
          </w:tcPr>
          <w:p w14:paraId="655E2B85" w14:textId="77777777" w:rsidR="004776AE" w:rsidRPr="005E4A87" w:rsidRDefault="004776AE" w:rsidP="005620B4">
            <w:pPr>
              <w:rPr>
                <w:rFonts w:ascii="Arial" w:hAnsi="Arial" w:cs="Arial"/>
                <w:sz w:val="18"/>
                <w:szCs w:val="18"/>
              </w:rPr>
            </w:pPr>
          </w:p>
        </w:tc>
        <w:tc>
          <w:tcPr>
            <w:tcW w:w="2748" w:type="dxa"/>
            <w:shd w:val="clear" w:color="auto" w:fill="auto"/>
          </w:tcPr>
          <w:p w14:paraId="68B8820D" w14:textId="77777777" w:rsidR="004776AE" w:rsidRPr="005E4A87" w:rsidRDefault="004776AE" w:rsidP="005620B4">
            <w:pPr>
              <w:spacing w:before="120"/>
              <w:rPr>
                <w:rFonts w:ascii="Arial" w:hAnsi="Arial" w:cs="Arial"/>
                <w:sz w:val="18"/>
                <w:szCs w:val="18"/>
              </w:rPr>
            </w:pPr>
            <w:r>
              <w:rPr>
                <w:rFonts w:ascii="Arial" w:hAnsi="Arial" w:cs="Arial"/>
                <w:sz w:val="18"/>
                <w:szCs w:val="18"/>
              </w:rPr>
              <w:t>Entsorgen/</w:t>
            </w:r>
            <w:r w:rsidRPr="005E4A87">
              <w:rPr>
                <w:rFonts w:ascii="Arial" w:hAnsi="Arial" w:cs="Arial"/>
                <w:sz w:val="18"/>
                <w:szCs w:val="18"/>
              </w:rPr>
              <w:t>austauschen</w:t>
            </w:r>
          </w:p>
        </w:tc>
        <w:tc>
          <w:tcPr>
            <w:tcW w:w="3278" w:type="dxa"/>
            <w:shd w:val="clear" w:color="auto" w:fill="auto"/>
          </w:tcPr>
          <w:p w14:paraId="09622CC7"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Verleihzubehörset</w:t>
            </w:r>
            <w:r w:rsidRPr="00820C85">
              <w:rPr>
                <w:rFonts w:ascii="Arial" w:hAnsi="Arial" w:cs="Arial"/>
                <w:sz w:val="18"/>
                <w:szCs w:val="18"/>
                <w:vertAlign w:val="superscript"/>
              </w:rPr>
              <w:t>1</w:t>
            </w:r>
          </w:p>
        </w:tc>
        <w:tc>
          <w:tcPr>
            <w:tcW w:w="2256" w:type="dxa"/>
            <w:vMerge/>
            <w:shd w:val="clear" w:color="auto" w:fill="auto"/>
            <w:vAlign w:val="center"/>
          </w:tcPr>
          <w:p w14:paraId="165C9208" w14:textId="77777777" w:rsidR="004776AE" w:rsidRPr="005E4A87" w:rsidRDefault="004776AE" w:rsidP="005620B4">
            <w:pPr>
              <w:rPr>
                <w:rFonts w:ascii="Arial" w:hAnsi="Arial" w:cs="Arial"/>
                <w:sz w:val="18"/>
                <w:szCs w:val="18"/>
              </w:rPr>
            </w:pPr>
          </w:p>
        </w:tc>
      </w:tr>
      <w:tr w:rsidR="004776AE" w:rsidRPr="005E4A87" w14:paraId="08604FD2" w14:textId="77777777" w:rsidTr="006C7FB9">
        <w:trPr>
          <w:trHeight w:val="488"/>
        </w:trPr>
        <w:tc>
          <w:tcPr>
            <w:tcW w:w="2722" w:type="dxa"/>
            <w:vMerge w:val="restart"/>
            <w:shd w:val="clear" w:color="auto" w:fill="auto"/>
            <w:vAlign w:val="center"/>
          </w:tcPr>
          <w:p w14:paraId="54EFA3D3" w14:textId="77777777" w:rsidR="004776AE" w:rsidRPr="005E4A87" w:rsidRDefault="004776AE" w:rsidP="005620B4">
            <w:pPr>
              <w:rPr>
                <w:rFonts w:ascii="Arial" w:hAnsi="Arial" w:cs="Arial"/>
                <w:sz w:val="18"/>
                <w:szCs w:val="18"/>
              </w:rPr>
            </w:pPr>
            <w:r w:rsidRPr="005E4A87">
              <w:rPr>
                <w:rFonts w:ascii="Arial" w:hAnsi="Arial" w:cs="Arial"/>
                <w:sz w:val="18"/>
                <w:szCs w:val="18"/>
              </w:rPr>
              <w:t>Milchpumpe</w:t>
            </w:r>
          </w:p>
          <w:p w14:paraId="086CA89A" w14:textId="77777777" w:rsidR="004776AE" w:rsidRPr="005E4A87" w:rsidRDefault="004776AE" w:rsidP="005620B4">
            <w:pPr>
              <w:rPr>
                <w:rFonts w:ascii="Arial" w:hAnsi="Arial" w:cs="Arial"/>
                <w:sz w:val="18"/>
                <w:szCs w:val="18"/>
              </w:rPr>
            </w:pPr>
          </w:p>
        </w:tc>
        <w:tc>
          <w:tcPr>
            <w:tcW w:w="2882" w:type="dxa"/>
            <w:vMerge w:val="restart"/>
            <w:shd w:val="clear" w:color="auto" w:fill="auto"/>
            <w:vAlign w:val="center"/>
          </w:tcPr>
          <w:p w14:paraId="4E60DA1F" w14:textId="77777777" w:rsidR="006C7FB9" w:rsidRDefault="004776AE" w:rsidP="00454716">
            <w:pPr>
              <w:spacing w:before="120"/>
              <w:rPr>
                <w:rFonts w:ascii="Arial" w:hAnsi="Arial" w:cs="Arial"/>
                <w:sz w:val="18"/>
                <w:szCs w:val="18"/>
              </w:rPr>
            </w:pPr>
            <w:r w:rsidRPr="005E4A87">
              <w:rPr>
                <w:rFonts w:ascii="Arial" w:hAnsi="Arial" w:cs="Arial"/>
                <w:sz w:val="18"/>
                <w:szCs w:val="18"/>
              </w:rPr>
              <w:t xml:space="preserve">Nach Rückgabe durch </w:t>
            </w:r>
          </w:p>
          <w:p w14:paraId="4B8CD258" w14:textId="69326BDD" w:rsidR="004776AE" w:rsidRDefault="004776AE" w:rsidP="00454716">
            <w:pPr>
              <w:spacing w:before="120"/>
              <w:rPr>
                <w:rFonts w:ascii="Arial" w:hAnsi="Arial" w:cs="Arial"/>
                <w:sz w:val="18"/>
                <w:szCs w:val="18"/>
              </w:rPr>
            </w:pPr>
            <w:r>
              <w:rPr>
                <w:rFonts w:ascii="Arial" w:hAnsi="Arial" w:cs="Arial"/>
                <w:sz w:val="18"/>
                <w:szCs w:val="18"/>
              </w:rPr>
              <w:t>Patient</w:t>
            </w:r>
            <w:r w:rsidR="00BC4F2C">
              <w:rPr>
                <w:rFonts w:ascii="Arial" w:hAnsi="Arial" w:cs="Arial"/>
                <w:sz w:val="18"/>
                <w:szCs w:val="18"/>
              </w:rPr>
              <w:t>*inn</w:t>
            </w:r>
            <w:r>
              <w:rPr>
                <w:rFonts w:ascii="Arial" w:hAnsi="Arial" w:cs="Arial"/>
                <w:sz w:val="18"/>
                <w:szCs w:val="18"/>
              </w:rPr>
              <w:t>en bzw.</w:t>
            </w:r>
            <w:r w:rsidRPr="005E4A87">
              <w:rPr>
                <w:rFonts w:ascii="Arial" w:hAnsi="Arial" w:cs="Arial"/>
                <w:sz w:val="18"/>
                <w:szCs w:val="18"/>
              </w:rPr>
              <w:t xml:space="preserve"> Kund</w:t>
            </w:r>
            <w:r w:rsidR="00BC4F2C">
              <w:rPr>
                <w:rFonts w:ascii="Arial" w:hAnsi="Arial" w:cs="Arial"/>
                <w:sz w:val="18"/>
                <w:szCs w:val="18"/>
              </w:rPr>
              <w:t>*inn</w:t>
            </w:r>
            <w:r w:rsidRPr="005E4A87">
              <w:rPr>
                <w:rFonts w:ascii="Arial" w:hAnsi="Arial" w:cs="Arial"/>
                <w:sz w:val="18"/>
                <w:szCs w:val="18"/>
              </w:rPr>
              <w:t>en</w:t>
            </w:r>
          </w:p>
          <w:p w14:paraId="746E4EDC" w14:textId="77777777" w:rsidR="004776AE" w:rsidRPr="005E4A87" w:rsidRDefault="004776AE" w:rsidP="005620B4">
            <w:pPr>
              <w:spacing w:before="120"/>
              <w:rPr>
                <w:rFonts w:ascii="Arial" w:hAnsi="Arial" w:cs="Arial"/>
                <w:sz w:val="18"/>
                <w:szCs w:val="18"/>
              </w:rPr>
            </w:pPr>
            <w:r>
              <w:rPr>
                <w:rFonts w:ascii="Arial" w:hAnsi="Arial" w:cs="Arial"/>
                <w:sz w:val="18"/>
                <w:szCs w:val="18"/>
              </w:rPr>
              <w:t>Ggf. erneut vor der Abgabe</w:t>
            </w:r>
          </w:p>
        </w:tc>
        <w:tc>
          <w:tcPr>
            <w:tcW w:w="2748" w:type="dxa"/>
            <w:shd w:val="clear" w:color="auto" w:fill="auto"/>
          </w:tcPr>
          <w:p w14:paraId="46D44668" w14:textId="77777777" w:rsidR="004776AE" w:rsidRPr="005E4A87" w:rsidRDefault="004776AE" w:rsidP="005620B4">
            <w:pPr>
              <w:spacing w:before="120"/>
              <w:rPr>
                <w:rFonts w:ascii="Arial" w:hAnsi="Arial" w:cs="Arial"/>
                <w:sz w:val="18"/>
                <w:szCs w:val="18"/>
              </w:rPr>
            </w:pPr>
            <w:r>
              <w:rPr>
                <w:rFonts w:ascii="Arial" w:hAnsi="Arial" w:cs="Arial"/>
                <w:sz w:val="18"/>
                <w:szCs w:val="18"/>
              </w:rPr>
              <w:t>F</w:t>
            </w:r>
            <w:r w:rsidRPr="005E4A87">
              <w:rPr>
                <w:rFonts w:ascii="Arial" w:hAnsi="Arial" w:cs="Arial"/>
                <w:sz w:val="18"/>
                <w:szCs w:val="18"/>
              </w:rPr>
              <w:t>eucht abwischen</w:t>
            </w:r>
          </w:p>
        </w:tc>
        <w:tc>
          <w:tcPr>
            <w:tcW w:w="3278" w:type="dxa"/>
            <w:shd w:val="clear" w:color="auto" w:fill="auto"/>
          </w:tcPr>
          <w:p w14:paraId="589DE09E"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Wasser mit Allzweckreiniger</w:t>
            </w:r>
            <w:r w:rsidR="00BC4F2C">
              <w:rPr>
                <w:rFonts w:ascii="Arial" w:hAnsi="Arial" w:cs="Arial"/>
                <w:sz w:val="18"/>
                <w:szCs w:val="18"/>
              </w:rPr>
              <w:t xml:space="preserve"> </w:t>
            </w:r>
            <w:r w:rsidR="00BC4F2C" w:rsidRPr="00147F99">
              <w:rPr>
                <w:rFonts w:ascii="Arial" w:hAnsi="Arial" w:cs="Arial"/>
                <w:color w:val="FF0000"/>
                <w:sz w:val="18"/>
                <w:szCs w:val="18"/>
              </w:rPr>
              <w:t>(_____)</w:t>
            </w:r>
          </w:p>
        </w:tc>
        <w:tc>
          <w:tcPr>
            <w:tcW w:w="2256" w:type="dxa"/>
            <w:vMerge w:val="restart"/>
            <w:shd w:val="clear" w:color="auto" w:fill="auto"/>
            <w:vAlign w:val="center"/>
          </w:tcPr>
          <w:p w14:paraId="3BBEE943" w14:textId="77777777" w:rsidR="004776AE" w:rsidRDefault="004776AE" w:rsidP="005620B4">
            <w:pPr>
              <w:spacing w:before="120"/>
              <w:rPr>
                <w:rFonts w:ascii="Arial" w:hAnsi="Arial" w:cs="Arial"/>
                <w:sz w:val="18"/>
                <w:szCs w:val="18"/>
              </w:rPr>
            </w:pPr>
            <w:r w:rsidRPr="005E4A87">
              <w:rPr>
                <w:rFonts w:ascii="Arial" w:hAnsi="Arial" w:cs="Arial"/>
                <w:sz w:val="18"/>
                <w:szCs w:val="18"/>
              </w:rPr>
              <w:t>Apothekenpersonal</w:t>
            </w:r>
          </w:p>
          <w:p w14:paraId="26077D58" w14:textId="77777777" w:rsidR="00BC4F2C" w:rsidRPr="005E4A87" w:rsidRDefault="00BC4F2C" w:rsidP="005620B4">
            <w:pPr>
              <w:spacing w:before="120"/>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r w:rsidR="004776AE" w:rsidRPr="005E4A87" w14:paraId="73CF86BB" w14:textId="77777777" w:rsidTr="006C7FB9">
        <w:trPr>
          <w:trHeight w:val="544"/>
        </w:trPr>
        <w:tc>
          <w:tcPr>
            <w:tcW w:w="2722" w:type="dxa"/>
            <w:vMerge/>
            <w:shd w:val="clear" w:color="auto" w:fill="auto"/>
            <w:vAlign w:val="center"/>
          </w:tcPr>
          <w:p w14:paraId="71E2DD43" w14:textId="77777777" w:rsidR="004776AE" w:rsidRPr="005E4A87" w:rsidRDefault="004776AE" w:rsidP="005620B4">
            <w:pPr>
              <w:rPr>
                <w:rFonts w:ascii="Arial" w:hAnsi="Arial" w:cs="Arial"/>
                <w:sz w:val="18"/>
                <w:szCs w:val="18"/>
              </w:rPr>
            </w:pPr>
          </w:p>
        </w:tc>
        <w:tc>
          <w:tcPr>
            <w:tcW w:w="2882" w:type="dxa"/>
            <w:vMerge/>
            <w:shd w:val="clear" w:color="auto" w:fill="auto"/>
          </w:tcPr>
          <w:p w14:paraId="274F5977" w14:textId="77777777" w:rsidR="004776AE" w:rsidRPr="005E4A87" w:rsidRDefault="004776AE" w:rsidP="005620B4">
            <w:pPr>
              <w:spacing w:before="120"/>
              <w:rPr>
                <w:rFonts w:ascii="Arial" w:hAnsi="Arial" w:cs="Arial"/>
                <w:sz w:val="18"/>
                <w:szCs w:val="18"/>
              </w:rPr>
            </w:pPr>
          </w:p>
        </w:tc>
        <w:tc>
          <w:tcPr>
            <w:tcW w:w="2748" w:type="dxa"/>
            <w:shd w:val="clear" w:color="auto" w:fill="auto"/>
          </w:tcPr>
          <w:p w14:paraId="2A27E31A" w14:textId="77777777" w:rsidR="004776AE" w:rsidRPr="005E4A87" w:rsidRDefault="004776AE" w:rsidP="005620B4">
            <w:pPr>
              <w:spacing w:before="120"/>
              <w:rPr>
                <w:rFonts w:ascii="Arial" w:hAnsi="Arial" w:cs="Arial"/>
                <w:sz w:val="18"/>
                <w:szCs w:val="18"/>
              </w:rPr>
            </w:pPr>
            <w:r>
              <w:rPr>
                <w:rFonts w:ascii="Arial" w:hAnsi="Arial" w:cs="Arial"/>
                <w:sz w:val="18"/>
                <w:szCs w:val="18"/>
              </w:rPr>
              <w:t>D</w:t>
            </w:r>
            <w:r w:rsidRPr="005E4A87">
              <w:rPr>
                <w:rFonts w:ascii="Arial" w:hAnsi="Arial" w:cs="Arial"/>
                <w:sz w:val="18"/>
                <w:szCs w:val="18"/>
              </w:rPr>
              <w:t>esinfizieren</w:t>
            </w:r>
          </w:p>
        </w:tc>
        <w:tc>
          <w:tcPr>
            <w:tcW w:w="3278" w:type="dxa"/>
            <w:shd w:val="clear" w:color="auto" w:fill="auto"/>
          </w:tcPr>
          <w:p w14:paraId="5740311D" w14:textId="77777777" w:rsidR="004776AE" w:rsidRPr="005E4A87" w:rsidRDefault="004776AE" w:rsidP="005620B4">
            <w:pPr>
              <w:spacing w:before="120"/>
              <w:rPr>
                <w:rFonts w:ascii="Arial" w:hAnsi="Arial" w:cs="Arial"/>
                <w:i/>
                <w:color w:val="FF0000"/>
                <w:sz w:val="18"/>
                <w:szCs w:val="18"/>
              </w:rPr>
            </w:pPr>
            <w:r w:rsidRPr="005E4A87">
              <w:rPr>
                <w:rFonts w:ascii="Arial" w:hAnsi="Arial" w:cs="Arial"/>
                <w:i/>
                <w:color w:val="FF0000"/>
                <w:sz w:val="18"/>
                <w:szCs w:val="18"/>
              </w:rPr>
              <w:t>Nach Herstellerangaben ergänzen</w:t>
            </w:r>
          </w:p>
        </w:tc>
        <w:tc>
          <w:tcPr>
            <w:tcW w:w="2256" w:type="dxa"/>
            <w:vMerge/>
            <w:shd w:val="clear" w:color="auto" w:fill="auto"/>
            <w:vAlign w:val="center"/>
          </w:tcPr>
          <w:p w14:paraId="54A9091D" w14:textId="77777777" w:rsidR="004776AE" w:rsidRPr="005E4A87" w:rsidRDefault="004776AE" w:rsidP="005620B4">
            <w:pPr>
              <w:rPr>
                <w:rFonts w:ascii="Arial" w:hAnsi="Arial" w:cs="Arial"/>
                <w:sz w:val="18"/>
                <w:szCs w:val="18"/>
              </w:rPr>
            </w:pPr>
          </w:p>
        </w:tc>
      </w:tr>
      <w:tr w:rsidR="004776AE" w:rsidRPr="005E4A87" w14:paraId="2A7EB7EF" w14:textId="77777777" w:rsidTr="006C7FB9">
        <w:trPr>
          <w:trHeight w:val="488"/>
        </w:trPr>
        <w:tc>
          <w:tcPr>
            <w:tcW w:w="2722" w:type="dxa"/>
            <w:vMerge/>
            <w:shd w:val="clear" w:color="auto" w:fill="auto"/>
            <w:vAlign w:val="center"/>
          </w:tcPr>
          <w:p w14:paraId="7B70B508" w14:textId="77777777" w:rsidR="004776AE" w:rsidRPr="005E4A87" w:rsidRDefault="004776AE" w:rsidP="005620B4">
            <w:pPr>
              <w:rPr>
                <w:rFonts w:ascii="Arial" w:hAnsi="Arial" w:cs="Arial"/>
                <w:sz w:val="18"/>
                <w:szCs w:val="18"/>
              </w:rPr>
            </w:pPr>
          </w:p>
        </w:tc>
        <w:tc>
          <w:tcPr>
            <w:tcW w:w="2882" w:type="dxa"/>
            <w:vMerge/>
            <w:shd w:val="clear" w:color="auto" w:fill="auto"/>
            <w:vAlign w:val="center"/>
          </w:tcPr>
          <w:p w14:paraId="2DDDF2E9" w14:textId="77777777" w:rsidR="004776AE" w:rsidRPr="005E4A87" w:rsidRDefault="004776AE" w:rsidP="005620B4">
            <w:pPr>
              <w:rPr>
                <w:rFonts w:ascii="Arial" w:hAnsi="Arial" w:cs="Arial"/>
                <w:sz w:val="18"/>
                <w:szCs w:val="18"/>
              </w:rPr>
            </w:pPr>
          </w:p>
        </w:tc>
        <w:tc>
          <w:tcPr>
            <w:tcW w:w="2748" w:type="dxa"/>
            <w:shd w:val="clear" w:color="auto" w:fill="auto"/>
          </w:tcPr>
          <w:p w14:paraId="36BCA9FD"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Saugleistung überprüfen</w:t>
            </w:r>
          </w:p>
        </w:tc>
        <w:tc>
          <w:tcPr>
            <w:tcW w:w="3278" w:type="dxa"/>
            <w:shd w:val="clear" w:color="auto" w:fill="auto"/>
          </w:tcPr>
          <w:p w14:paraId="7ED2247A" w14:textId="77777777" w:rsidR="004776AE" w:rsidRPr="005E4A87" w:rsidRDefault="004776AE" w:rsidP="005620B4">
            <w:pPr>
              <w:spacing w:before="120"/>
              <w:rPr>
                <w:rFonts w:ascii="Arial" w:hAnsi="Arial" w:cs="Arial"/>
                <w:sz w:val="18"/>
                <w:szCs w:val="18"/>
              </w:rPr>
            </w:pPr>
            <w:r w:rsidRPr="005E4A87">
              <w:rPr>
                <w:rFonts w:ascii="Arial" w:hAnsi="Arial" w:cs="Arial"/>
                <w:sz w:val="18"/>
                <w:szCs w:val="18"/>
              </w:rPr>
              <w:t>Prüfeinheit</w:t>
            </w:r>
          </w:p>
        </w:tc>
        <w:tc>
          <w:tcPr>
            <w:tcW w:w="2256" w:type="dxa"/>
            <w:vMerge/>
            <w:shd w:val="clear" w:color="auto" w:fill="auto"/>
            <w:vAlign w:val="center"/>
          </w:tcPr>
          <w:p w14:paraId="5ECE46CB" w14:textId="77777777" w:rsidR="004776AE" w:rsidRPr="005E4A87" w:rsidRDefault="004776AE" w:rsidP="005620B4">
            <w:pPr>
              <w:rPr>
                <w:rFonts w:ascii="Arial" w:hAnsi="Arial" w:cs="Arial"/>
                <w:sz w:val="18"/>
                <w:szCs w:val="18"/>
              </w:rPr>
            </w:pPr>
          </w:p>
        </w:tc>
      </w:tr>
      <w:tr w:rsidR="004776AE" w:rsidRPr="005E4A87" w14:paraId="7BC0DAB8" w14:textId="77777777" w:rsidTr="006C7FB9">
        <w:trPr>
          <w:trHeight w:val="488"/>
        </w:trPr>
        <w:tc>
          <w:tcPr>
            <w:tcW w:w="2722" w:type="dxa"/>
            <w:shd w:val="clear" w:color="auto" w:fill="auto"/>
            <w:vAlign w:val="center"/>
          </w:tcPr>
          <w:p w14:paraId="5A630BA9" w14:textId="77777777" w:rsidR="004776AE" w:rsidRPr="005E4A87" w:rsidRDefault="004776AE" w:rsidP="005620B4">
            <w:pPr>
              <w:rPr>
                <w:rFonts w:ascii="Arial" w:hAnsi="Arial" w:cs="Arial"/>
                <w:sz w:val="18"/>
                <w:szCs w:val="18"/>
              </w:rPr>
            </w:pPr>
            <w:r w:rsidRPr="005E4A87">
              <w:rPr>
                <w:rFonts w:ascii="Arial" w:hAnsi="Arial" w:cs="Arial"/>
                <w:sz w:val="18"/>
                <w:szCs w:val="18"/>
              </w:rPr>
              <w:t>Verleihzubehör</w:t>
            </w:r>
            <w:r w:rsidRPr="004B1398">
              <w:rPr>
                <w:rFonts w:ascii="Arial" w:hAnsi="Arial" w:cs="Arial"/>
                <w:sz w:val="18"/>
                <w:szCs w:val="18"/>
                <w:vertAlign w:val="superscript"/>
              </w:rPr>
              <w:t>1</w:t>
            </w:r>
          </w:p>
        </w:tc>
        <w:tc>
          <w:tcPr>
            <w:tcW w:w="2882" w:type="dxa"/>
            <w:vMerge/>
            <w:shd w:val="clear" w:color="auto" w:fill="auto"/>
            <w:vAlign w:val="center"/>
          </w:tcPr>
          <w:p w14:paraId="24C3494F" w14:textId="77777777" w:rsidR="004776AE" w:rsidRPr="005E4A87" w:rsidRDefault="004776AE" w:rsidP="005620B4">
            <w:pPr>
              <w:rPr>
                <w:rFonts w:ascii="Arial" w:hAnsi="Arial" w:cs="Arial"/>
                <w:sz w:val="18"/>
                <w:szCs w:val="18"/>
              </w:rPr>
            </w:pPr>
          </w:p>
        </w:tc>
        <w:tc>
          <w:tcPr>
            <w:tcW w:w="2748" w:type="dxa"/>
            <w:shd w:val="clear" w:color="auto" w:fill="auto"/>
          </w:tcPr>
          <w:p w14:paraId="72E0194A" w14:textId="77777777" w:rsidR="004776AE" w:rsidRPr="005E4A87" w:rsidRDefault="004776AE" w:rsidP="005620B4">
            <w:pPr>
              <w:spacing w:before="120"/>
              <w:rPr>
                <w:rFonts w:ascii="Arial" w:hAnsi="Arial" w:cs="Arial"/>
                <w:sz w:val="18"/>
                <w:szCs w:val="18"/>
              </w:rPr>
            </w:pPr>
            <w:r>
              <w:rPr>
                <w:rFonts w:ascii="Arial" w:hAnsi="Arial" w:cs="Arial"/>
                <w:sz w:val="18"/>
                <w:szCs w:val="18"/>
              </w:rPr>
              <w:t>Entsorgen/</w:t>
            </w:r>
            <w:r w:rsidRPr="005E4A87">
              <w:rPr>
                <w:rFonts w:ascii="Arial" w:hAnsi="Arial" w:cs="Arial"/>
                <w:sz w:val="18"/>
                <w:szCs w:val="18"/>
              </w:rPr>
              <w:t>austauschen</w:t>
            </w:r>
          </w:p>
        </w:tc>
        <w:tc>
          <w:tcPr>
            <w:tcW w:w="3278" w:type="dxa"/>
            <w:shd w:val="clear" w:color="auto" w:fill="auto"/>
          </w:tcPr>
          <w:p w14:paraId="1A371190" w14:textId="77777777" w:rsidR="004776AE" w:rsidRPr="005E4A87" w:rsidRDefault="004776AE" w:rsidP="005620B4">
            <w:pPr>
              <w:spacing w:before="120"/>
              <w:rPr>
                <w:rFonts w:ascii="Arial" w:hAnsi="Arial" w:cs="Arial"/>
                <w:sz w:val="18"/>
                <w:szCs w:val="18"/>
              </w:rPr>
            </w:pPr>
            <w:proofErr w:type="spellStart"/>
            <w:r w:rsidRPr="005E4A87">
              <w:rPr>
                <w:rFonts w:ascii="Arial" w:hAnsi="Arial" w:cs="Arial"/>
                <w:sz w:val="18"/>
                <w:szCs w:val="18"/>
              </w:rPr>
              <w:t>Pumpset</w:t>
            </w:r>
            <w:proofErr w:type="spellEnd"/>
          </w:p>
        </w:tc>
        <w:tc>
          <w:tcPr>
            <w:tcW w:w="2256" w:type="dxa"/>
            <w:vMerge/>
            <w:shd w:val="clear" w:color="auto" w:fill="auto"/>
            <w:vAlign w:val="center"/>
          </w:tcPr>
          <w:p w14:paraId="4DA98785" w14:textId="77777777" w:rsidR="004776AE" w:rsidRPr="005E4A87" w:rsidRDefault="004776AE" w:rsidP="005620B4">
            <w:pPr>
              <w:rPr>
                <w:rFonts w:ascii="Arial" w:hAnsi="Arial" w:cs="Arial"/>
                <w:sz w:val="18"/>
                <w:szCs w:val="18"/>
              </w:rPr>
            </w:pPr>
          </w:p>
        </w:tc>
      </w:tr>
      <w:tr w:rsidR="004776AE" w:rsidRPr="005E4A87" w14:paraId="63806AD4" w14:textId="77777777" w:rsidTr="006C7FB9">
        <w:trPr>
          <w:trHeight w:val="1196"/>
        </w:trPr>
        <w:tc>
          <w:tcPr>
            <w:tcW w:w="2722" w:type="dxa"/>
            <w:shd w:val="clear" w:color="auto" w:fill="auto"/>
            <w:vAlign w:val="center"/>
          </w:tcPr>
          <w:p w14:paraId="3093CA24" w14:textId="77777777" w:rsidR="004776AE" w:rsidRPr="005E4A87" w:rsidRDefault="004776AE" w:rsidP="005620B4">
            <w:pPr>
              <w:rPr>
                <w:rFonts w:ascii="Arial" w:hAnsi="Arial" w:cs="Arial"/>
                <w:sz w:val="18"/>
                <w:szCs w:val="18"/>
              </w:rPr>
            </w:pPr>
            <w:r w:rsidRPr="005E4A87">
              <w:rPr>
                <w:rFonts w:ascii="Arial" w:hAnsi="Arial" w:cs="Arial"/>
                <w:sz w:val="18"/>
                <w:szCs w:val="18"/>
              </w:rPr>
              <w:t>Hygienemaßnahmen</w:t>
            </w:r>
          </w:p>
        </w:tc>
        <w:tc>
          <w:tcPr>
            <w:tcW w:w="2882" w:type="dxa"/>
            <w:shd w:val="clear" w:color="auto" w:fill="auto"/>
            <w:vAlign w:val="center"/>
          </w:tcPr>
          <w:p w14:paraId="30BEA650" w14:textId="77777777" w:rsidR="004776AE" w:rsidRPr="005E4A87" w:rsidRDefault="004776AE" w:rsidP="005620B4">
            <w:pPr>
              <w:rPr>
                <w:rFonts w:ascii="Arial" w:hAnsi="Arial" w:cs="Arial"/>
                <w:sz w:val="18"/>
                <w:szCs w:val="18"/>
              </w:rPr>
            </w:pPr>
            <w:r w:rsidRPr="005E4A87">
              <w:rPr>
                <w:rFonts w:ascii="Arial" w:hAnsi="Arial" w:cs="Arial"/>
                <w:sz w:val="18"/>
                <w:szCs w:val="18"/>
              </w:rPr>
              <w:t>Nach der Aufbereitung</w:t>
            </w:r>
          </w:p>
        </w:tc>
        <w:tc>
          <w:tcPr>
            <w:tcW w:w="2748" w:type="dxa"/>
            <w:shd w:val="clear" w:color="auto" w:fill="auto"/>
            <w:vAlign w:val="center"/>
          </w:tcPr>
          <w:p w14:paraId="1CFF1FBC" w14:textId="77777777" w:rsidR="004776AE" w:rsidRPr="005E4A87" w:rsidRDefault="004776AE" w:rsidP="005620B4">
            <w:pPr>
              <w:rPr>
                <w:rFonts w:ascii="Arial" w:hAnsi="Arial" w:cs="Arial"/>
                <w:sz w:val="18"/>
                <w:szCs w:val="18"/>
              </w:rPr>
            </w:pPr>
            <w:r>
              <w:rPr>
                <w:rFonts w:ascii="Arial" w:hAnsi="Arial" w:cs="Arial"/>
                <w:sz w:val="18"/>
                <w:szCs w:val="18"/>
              </w:rPr>
              <w:t>D</w:t>
            </w:r>
            <w:r w:rsidRPr="005E4A87">
              <w:rPr>
                <w:rFonts w:ascii="Arial" w:hAnsi="Arial" w:cs="Arial"/>
                <w:sz w:val="18"/>
                <w:szCs w:val="18"/>
              </w:rPr>
              <w:t>okumentieren</w:t>
            </w:r>
          </w:p>
        </w:tc>
        <w:tc>
          <w:tcPr>
            <w:tcW w:w="3278" w:type="dxa"/>
            <w:shd w:val="clear" w:color="auto" w:fill="auto"/>
            <w:vAlign w:val="center"/>
          </w:tcPr>
          <w:p w14:paraId="02712C84" w14:textId="77777777" w:rsidR="004776AE" w:rsidRPr="005E4A87" w:rsidRDefault="004776AE" w:rsidP="005620B4">
            <w:pPr>
              <w:rPr>
                <w:rFonts w:ascii="Arial" w:hAnsi="Arial" w:cs="Arial"/>
                <w:sz w:val="18"/>
                <w:szCs w:val="18"/>
              </w:rPr>
            </w:pPr>
            <w:r w:rsidRPr="005E4A87">
              <w:rPr>
                <w:rFonts w:ascii="Arial" w:hAnsi="Arial" w:cs="Arial"/>
                <w:sz w:val="18"/>
                <w:szCs w:val="18"/>
              </w:rPr>
              <w:t>Protokoll Geräteaufbereitung</w:t>
            </w:r>
          </w:p>
        </w:tc>
        <w:tc>
          <w:tcPr>
            <w:tcW w:w="2256" w:type="dxa"/>
            <w:shd w:val="clear" w:color="auto" w:fill="auto"/>
            <w:vAlign w:val="center"/>
          </w:tcPr>
          <w:p w14:paraId="4AC586CA" w14:textId="77777777" w:rsidR="004776AE" w:rsidRDefault="004776AE" w:rsidP="005620B4">
            <w:pPr>
              <w:rPr>
                <w:rFonts w:ascii="Arial" w:hAnsi="Arial" w:cs="Arial"/>
                <w:sz w:val="18"/>
                <w:szCs w:val="18"/>
              </w:rPr>
            </w:pPr>
            <w:r w:rsidRPr="005E4A87">
              <w:rPr>
                <w:rFonts w:ascii="Arial" w:hAnsi="Arial" w:cs="Arial"/>
                <w:sz w:val="18"/>
                <w:szCs w:val="18"/>
              </w:rPr>
              <w:t>Apothekenpersonal</w:t>
            </w:r>
          </w:p>
          <w:p w14:paraId="16D0CE20" w14:textId="77777777" w:rsidR="00BC4F2C" w:rsidRPr="005E4A87" w:rsidRDefault="00BC4F2C" w:rsidP="005620B4">
            <w:pPr>
              <w:rPr>
                <w:rFonts w:ascii="Arial" w:hAnsi="Arial" w:cs="Arial"/>
                <w:sz w:val="18"/>
                <w:szCs w:val="18"/>
              </w:rPr>
            </w:pPr>
            <w:r w:rsidRPr="00CE2389">
              <w:rPr>
                <w:rFonts w:ascii="Arial" w:hAnsi="Arial" w:cs="Arial"/>
                <w:color w:val="FF0000"/>
                <w:sz w:val="18"/>
                <w:szCs w:val="18"/>
              </w:rPr>
              <w:t xml:space="preserve">Name: </w:t>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r>
            <w:r w:rsidRPr="00CE2389">
              <w:rPr>
                <w:rFonts w:ascii="Arial" w:hAnsi="Arial" w:cs="Arial"/>
                <w:color w:val="FF0000"/>
                <w:sz w:val="18"/>
                <w:szCs w:val="18"/>
              </w:rPr>
              <w:softHyphen/>
              <w:t>_____________</w:t>
            </w:r>
          </w:p>
        </w:tc>
      </w:tr>
    </w:tbl>
    <w:p w14:paraId="508F329D" w14:textId="77777777" w:rsidR="005620B4" w:rsidRPr="005E4A87" w:rsidRDefault="005620B4" w:rsidP="005620B4">
      <w:pPr>
        <w:rPr>
          <w:rFonts w:ascii="Arial" w:hAnsi="Arial" w:cs="Arial"/>
          <w:sz w:val="2"/>
          <w:szCs w:val="2"/>
        </w:rPr>
      </w:pPr>
    </w:p>
    <w:p w14:paraId="20958495" w14:textId="77777777" w:rsidR="008D175E" w:rsidRPr="005620B4" w:rsidRDefault="005620B4" w:rsidP="005620B4">
      <w:pPr>
        <w:rPr>
          <w:rFonts w:ascii="Arial" w:hAnsi="Arial" w:cs="Arial"/>
          <w:i/>
          <w:sz w:val="18"/>
          <w:szCs w:val="18"/>
        </w:rPr>
      </w:pPr>
      <w:r w:rsidRPr="009A0B1F">
        <w:rPr>
          <w:rFonts w:ascii="Arial" w:hAnsi="Arial" w:cs="Arial"/>
          <w:i/>
          <w:sz w:val="18"/>
          <w:szCs w:val="18"/>
        </w:rPr>
        <w:t>Mit freundlicher Genehmigung der Apothekerkammer Westfalen-Lippe</w:t>
      </w:r>
    </w:p>
    <w:sectPr w:rsidR="008D175E" w:rsidRPr="005620B4" w:rsidSect="003F010A">
      <w:headerReference w:type="first" r:id="rId16"/>
      <w:pgSz w:w="16840" w:h="11900" w:orient="landscape" w:code="9"/>
      <w:pgMar w:top="2268" w:right="1418" w:bottom="1418"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C376" w14:textId="77777777" w:rsidR="0067306D" w:rsidRDefault="0067306D">
      <w:r>
        <w:separator/>
      </w:r>
    </w:p>
  </w:endnote>
  <w:endnote w:type="continuationSeparator" w:id="0">
    <w:p w14:paraId="6E74FA4D" w14:textId="77777777" w:rsidR="0067306D" w:rsidRDefault="0067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76BB" w14:textId="77777777" w:rsidR="00F965C6" w:rsidRDefault="00F96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Ind w:w="-176" w:type="dxa"/>
      <w:tblLook w:val="04A0" w:firstRow="1" w:lastRow="0" w:firstColumn="1" w:lastColumn="0" w:noHBand="0" w:noVBand="1"/>
    </w:tblPr>
    <w:tblGrid>
      <w:gridCol w:w="1871"/>
      <w:gridCol w:w="5289"/>
      <w:gridCol w:w="7441"/>
    </w:tblGrid>
    <w:tr w:rsidR="00460CC9" w14:paraId="3B8F4B34" w14:textId="77777777" w:rsidTr="003F010A">
      <w:tc>
        <w:tcPr>
          <w:tcW w:w="1871" w:type="dxa"/>
          <w:vMerge w:val="restart"/>
          <w:vAlign w:val="center"/>
        </w:tcPr>
        <w:p w14:paraId="67D8EED6" w14:textId="77777777" w:rsidR="00460CC9" w:rsidRPr="0043386A" w:rsidRDefault="00BA5B74" w:rsidP="001B32ED">
          <w:pPr>
            <w:pStyle w:val="Fuzeile"/>
            <w:rPr>
              <w:lang w:val="de-DE" w:eastAsia="de-DE"/>
            </w:rPr>
          </w:pPr>
          <w:r w:rsidRPr="000C657E">
            <w:rPr>
              <w:noProof/>
              <w:lang w:val="de-DE" w:eastAsia="de-DE"/>
            </w:rPr>
            <w:drawing>
              <wp:inline distT="0" distB="0" distL="0" distR="0" wp14:anchorId="57EC78CF" wp14:editId="25E39383">
                <wp:extent cx="739140" cy="205740"/>
                <wp:effectExtent l="0" t="0" r="0" b="0"/>
                <wp:docPr id="10"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205740"/>
                        </a:xfrm>
                        <a:prstGeom prst="rect">
                          <a:avLst/>
                        </a:prstGeom>
                        <a:noFill/>
                        <a:ln>
                          <a:noFill/>
                        </a:ln>
                      </pic:spPr>
                    </pic:pic>
                  </a:graphicData>
                </a:graphic>
              </wp:inline>
            </w:drawing>
          </w:r>
        </w:p>
      </w:tc>
      <w:tc>
        <w:tcPr>
          <w:tcW w:w="5289" w:type="dxa"/>
        </w:tcPr>
        <w:p w14:paraId="084F7956" w14:textId="77777777" w:rsidR="00460CC9" w:rsidRDefault="00460CC9" w:rsidP="001B32ED">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pPr>
          <w:r w:rsidRPr="00D6736F">
            <w:rPr>
              <w:rFonts w:ascii="Arial" w:hAnsi="Arial" w:cs="Arial"/>
              <w:color w:val="808080"/>
              <w:sz w:val="16"/>
              <w:szCs w:val="16"/>
            </w:rPr>
            <w:t xml:space="preserve">Copyright </w:t>
          </w:r>
          <w:r w:rsidRPr="00D6736F">
            <w:rPr>
              <w:rFonts w:ascii="Arial" w:hAnsi="Arial" w:cs="Arial"/>
              <w:color w:val="808080"/>
              <w:sz w:val="16"/>
              <w:szCs w:val="16"/>
            </w:rPr>
            <w:sym w:font="Symbol" w:char="F0E3"/>
          </w:r>
          <w:r w:rsidRPr="00D6736F">
            <w:rPr>
              <w:rFonts w:ascii="Arial" w:hAnsi="Arial" w:cs="Arial"/>
              <w:color w:val="808080"/>
              <w:sz w:val="16"/>
              <w:szCs w:val="16"/>
            </w:rPr>
            <w:t xml:space="preserve"> Bundesapothekerkammer</w:t>
          </w:r>
        </w:p>
      </w:tc>
      <w:tc>
        <w:tcPr>
          <w:tcW w:w="7441" w:type="dxa"/>
        </w:tcPr>
        <w:p w14:paraId="6BEE99CD" w14:textId="77777777" w:rsidR="00460CC9" w:rsidRPr="0043386A" w:rsidRDefault="00460CC9" w:rsidP="001B32ED">
          <w:pPr>
            <w:pStyle w:val="Fuzeile"/>
            <w:rPr>
              <w:lang w:val="de-DE" w:eastAsia="de-DE"/>
            </w:rPr>
          </w:pPr>
        </w:p>
      </w:tc>
    </w:tr>
    <w:tr w:rsidR="00460CC9" w14:paraId="58904828" w14:textId="77777777" w:rsidTr="003F010A">
      <w:tc>
        <w:tcPr>
          <w:tcW w:w="1871" w:type="dxa"/>
          <w:vMerge/>
        </w:tcPr>
        <w:p w14:paraId="0344DBF1" w14:textId="77777777" w:rsidR="00460CC9" w:rsidRPr="0043386A" w:rsidRDefault="00460CC9" w:rsidP="001B32ED">
          <w:pPr>
            <w:pStyle w:val="Fuzeile"/>
            <w:rPr>
              <w:lang w:val="de-DE" w:eastAsia="de-DE"/>
            </w:rPr>
          </w:pPr>
        </w:p>
      </w:tc>
      <w:tc>
        <w:tcPr>
          <w:tcW w:w="5289" w:type="dxa"/>
        </w:tcPr>
        <w:p w14:paraId="03B65C0F" w14:textId="51FC8EA1" w:rsidR="00460CC9" w:rsidRDefault="00460CC9" w:rsidP="006C7FB9">
          <w:pPr>
            <w:widowControl w:val="0"/>
            <w:tabs>
              <w:tab w:val="right" w:pos="8364"/>
            </w:tabs>
            <w:autoSpaceDE w:val="0"/>
            <w:autoSpaceDN w:val="0"/>
            <w:adjustRightInd w:val="0"/>
            <w:spacing w:before="60" w:after="60"/>
          </w:pPr>
          <w:r w:rsidRPr="00D6736F">
            <w:rPr>
              <w:rFonts w:ascii="Arial" w:hAnsi="Arial" w:cs="Arial"/>
              <w:color w:val="808080"/>
              <w:sz w:val="16"/>
              <w:szCs w:val="16"/>
            </w:rPr>
            <w:t>Stand</w:t>
          </w:r>
          <w:r>
            <w:rPr>
              <w:rFonts w:ascii="Arial" w:hAnsi="Arial" w:cs="Arial"/>
              <w:color w:val="808080"/>
              <w:sz w:val="16"/>
              <w:szCs w:val="16"/>
            </w:rPr>
            <w:t xml:space="preserve"> der Revision:</w:t>
          </w:r>
          <w:r w:rsidRPr="00D6736F">
            <w:rPr>
              <w:rFonts w:ascii="Arial" w:hAnsi="Arial" w:cs="Arial"/>
              <w:color w:val="808080"/>
              <w:sz w:val="16"/>
              <w:szCs w:val="16"/>
            </w:rPr>
            <w:t xml:space="preserve"> </w:t>
          </w:r>
          <w:r w:rsidR="006C7FB9">
            <w:rPr>
              <w:rFonts w:ascii="Arial" w:hAnsi="Arial" w:cs="Arial"/>
              <w:color w:val="808080"/>
              <w:sz w:val="16"/>
              <w:szCs w:val="16"/>
            </w:rPr>
            <w:t>23.11.2022</w:t>
          </w:r>
        </w:p>
      </w:tc>
      <w:tc>
        <w:tcPr>
          <w:tcW w:w="7441" w:type="dxa"/>
          <w:vAlign w:val="center"/>
        </w:tcPr>
        <w:p w14:paraId="05F66513" w14:textId="0ABD64D9" w:rsidR="00460CC9" w:rsidRPr="0043386A" w:rsidRDefault="00460CC9" w:rsidP="00545EC4">
          <w:pPr>
            <w:pStyle w:val="Fuzeile"/>
            <w:jc w:val="right"/>
            <w:rPr>
              <w:color w:val="808080"/>
              <w:lang w:val="de-DE" w:eastAsia="de-DE"/>
            </w:rPr>
          </w:pPr>
          <w:r w:rsidRPr="0043386A">
            <w:rPr>
              <w:rFonts w:ascii="Arial" w:hAnsi="Arial" w:cs="Arial"/>
              <w:color w:val="808080"/>
              <w:sz w:val="16"/>
              <w:szCs w:val="16"/>
              <w:lang w:val="de-DE" w:eastAsia="de-DE"/>
            </w:rPr>
            <w:t xml:space="preserve">Seite </w:t>
          </w:r>
          <w:r w:rsidRPr="0043386A">
            <w:rPr>
              <w:rFonts w:ascii="Arial" w:hAnsi="Arial" w:cs="Arial"/>
              <w:color w:val="808080"/>
              <w:sz w:val="16"/>
              <w:szCs w:val="16"/>
              <w:lang w:val="de-DE" w:eastAsia="de-DE"/>
            </w:rPr>
            <w:fldChar w:fldCharType="begin"/>
          </w:r>
          <w:r w:rsidRPr="0043386A">
            <w:rPr>
              <w:rFonts w:ascii="Arial" w:hAnsi="Arial" w:cs="Arial"/>
              <w:color w:val="808080"/>
              <w:sz w:val="16"/>
              <w:szCs w:val="16"/>
              <w:lang w:val="de-DE" w:eastAsia="de-DE"/>
            </w:rPr>
            <w:instrText xml:space="preserve"> PAGE   \* MERGEFORMAT </w:instrText>
          </w:r>
          <w:r w:rsidRPr="0043386A">
            <w:rPr>
              <w:rFonts w:ascii="Arial" w:hAnsi="Arial" w:cs="Arial"/>
              <w:color w:val="808080"/>
              <w:sz w:val="16"/>
              <w:szCs w:val="16"/>
              <w:lang w:val="de-DE" w:eastAsia="de-DE"/>
            </w:rPr>
            <w:fldChar w:fldCharType="separate"/>
          </w:r>
          <w:r w:rsidR="00F965C6">
            <w:rPr>
              <w:rFonts w:ascii="Arial" w:hAnsi="Arial" w:cs="Arial"/>
              <w:noProof/>
              <w:color w:val="808080"/>
              <w:sz w:val="16"/>
              <w:szCs w:val="16"/>
              <w:lang w:val="de-DE" w:eastAsia="de-DE"/>
            </w:rPr>
            <w:t>4</w:t>
          </w:r>
          <w:r w:rsidRPr="0043386A">
            <w:rPr>
              <w:rFonts w:ascii="Arial" w:hAnsi="Arial" w:cs="Arial"/>
              <w:color w:val="808080"/>
              <w:sz w:val="16"/>
              <w:szCs w:val="16"/>
              <w:lang w:val="de-DE" w:eastAsia="de-DE"/>
            </w:rPr>
            <w:fldChar w:fldCharType="end"/>
          </w:r>
          <w:r w:rsidRPr="0043386A">
            <w:rPr>
              <w:rFonts w:ascii="Arial" w:hAnsi="Arial" w:cs="Arial"/>
              <w:color w:val="808080"/>
              <w:sz w:val="16"/>
              <w:szCs w:val="16"/>
              <w:lang w:val="de-DE" w:eastAsia="de-DE"/>
            </w:rPr>
            <w:t xml:space="preserve"> von</w:t>
          </w:r>
          <w:r>
            <w:rPr>
              <w:rFonts w:ascii="Arial" w:hAnsi="Arial" w:cs="Arial"/>
              <w:color w:val="808080"/>
              <w:sz w:val="16"/>
              <w:szCs w:val="16"/>
              <w:lang w:val="de-DE" w:eastAsia="de-DE"/>
            </w:rPr>
            <w:t xml:space="preserve"> 4</w:t>
          </w:r>
        </w:p>
      </w:tc>
    </w:tr>
  </w:tbl>
  <w:p w14:paraId="322D154E" w14:textId="77777777" w:rsidR="00460CC9" w:rsidRDefault="00460CC9">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7E8A" w14:textId="77777777" w:rsidR="00F965C6" w:rsidRDefault="00F965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245FE" w14:textId="77777777" w:rsidR="0067306D" w:rsidRDefault="0067306D">
      <w:r>
        <w:separator/>
      </w:r>
    </w:p>
  </w:footnote>
  <w:footnote w:type="continuationSeparator" w:id="0">
    <w:p w14:paraId="5B3DD7DC" w14:textId="77777777" w:rsidR="0067306D" w:rsidRDefault="0067306D">
      <w:r>
        <w:continuationSeparator/>
      </w:r>
    </w:p>
  </w:footnote>
  <w:footnote w:id="1">
    <w:p w14:paraId="35199E6A" w14:textId="77777777" w:rsidR="00E47025" w:rsidRDefault="00E47025">
      <w:pPr>
        <w:pStyle w:val="Funotentext"/>
      </w:pPr>
      <w:r>
        <w:rPr>
          <w:rStyle w:val="Funotenzeichen"/>
        </w:rPr>
        <w:footnoteRef/>
      </w:r>
      <w:r>
        <w:t xml:space="preserve"> </w:t>
      </w:r>
      <w:r>
        <w:rPr>
          <w:sz w:val="18"/>
          <w:szCs w:val="18"/>
        </w:rPr>
        <w:t>Der Begriff Leihgerät wir</w:t>
      </w:r>
      <w:r w:rsidR="003960CA">
        <w:rPr>
          <w:sz w:val="18"/>
          <w:szCs w:val="18"/>
        </w:rPr>
        <w:t>d</w:t>
      </w:r>
      <w:r>
        <w:rPr>
          <w:sz w:val="18"/>
          <w:szCs w:val="18"/>
        </w:rPr>
        <w:t xml:space="preserve"> hier umgangssprachlich verwendet. Soweit eine zeitlich befristete Gebrauchsüberlassung der Geräte gegen ein Entgelt erfolgt, wird rechtlich ein Mietvertragsverhältnis begründet.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5109" w14:textId="77777777" w:rsidR="00F965C6" w:rsidRDefault="00F96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E746" w14:textId="77777777" w:rsidR="00460CC9" w:rsidRDefault="00BA5B74">
    <w:pPr>
      <w:pStyle w:val="Kopfzeile"/>
    </w:pPr>
    <w:r>
      <w:rPr>
        <w:noProof/>
        <w:lang w:val="de-DE" w:eastAsia="de-DE"/>
      </w:rPr>
      <mc:AlternateContent>
        <mc:Choice Requires="wps">
          <w:drawing>
            <wp:anchor distT="0" distB="0" distL="114300" distR="114300" simplePos="0" relativeHeight="251658752" behindDoc="0" locked="0" layoutInCell="1" allowOverlap="1" wp14:anchorId="76F5B567" wp14:editId="4B3D1E43">
              <wp:simplePos x="0" y="0"/>
              <wp:positionH relativeFrom="column">
                <wp:posOffset>-105410</wp:posOffset>
              </wp:positionH>
              <wp:positionV relativeFrom="paragraph">
                <wp:posOffset>95250</wp:posOffset>
              </wp:positionV>
              <wp:extent cx="8985250" cy="685800"/>
              <wp:effectExtent l="0" t="0" r="0" b="0"/>
              <wp:wrapNone/>
              <wp:docPr id="9"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9852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DB18" w14:textId="77777777" w:rsidR="00460CC9" w:rsidRDefault="00460CC9"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4F6CFAF7" w14:textId="77777777" w:rsidR="00460CC9" w:rsidRPr="006A1BE6" w:rsidRDefault="00460CC9" w:rsidP="00E4088D">
                          <w:pPr>
                            <w:tabs>
                              <w:tab w:val="left" w:pos="284"/>
                            </w:tabs>
                            <w:spacing w:after="100"/>
                            <w:rPr>
                              <w:rFonts w:ascii="Arial" w:hAnsi="Arial"/>
                              <w:color w:val="FFFFFF"/>
                            </w:rPr>
                          </w:pPr>
                          <w:r>
                            <w:rPr>
                              <w:rFonts w:ascii="Arial" w:hAnsi="Arial"/>
                              <w:color w:val="FFFFFF"/>
                              <w:spacing w:val="-6"/>
                            </w:rPr>
                            <w:t>Hygienemanagement</w:t>
                          </w:r>
                        </w:p>
                        <w:p w14:paraId="22E4A801" w14:textId="77777777" w:rsidR="00460CC9" w:rsidRDefault="00460CC9" w:rsidP="00E4088D">
                          <w:pPr>
                            <w:rPr>
                              <w:rFonts w:ascii="Arial" w:hAnsi="Arial"/>
                            </w:rPr>
                          </w:pPr>
                        </w:p>
                        <w:p w14:paraId="390DF2C6" w14:textId="77777777" w:rsidR="00460CC9" w:rsidRDefault="00460CC9" w:rsidP="00E4088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5B567" id="_x0000_t202" coordsize="21600,21600" o:spt="202" path="m,l,21600r21600,l21600,xe">
              <v:stroke joinstyle="miter"/>
              <v:path gradientshapeok="t" o:connecttype="rect"/>
            </v:shapetype>
            <v:shape id="Text Box 75" o:spid="_x0000_s1026" type="#_x0000_t202" style="position:absolute;margin-left:-8.3pt;margin-top:7.5pt;width:707.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6vAIAAM0FAAAOAAAAZHJzL2Uyb0RvYy54bWysVNtunDAQfa/Uf7D8ToAt7AIKGyXLUlVK&#10;L1LSD/CCWayC7drehbTqv3ds9pbkpWrLg2V7hjNnZo7n+mbsO7SnSjPBcxxeBRhRXoma8W2Ovz6W&#10;XoKRNoTXpBOc5viJanyzfPvmepAZnYlWdDVVCEC4zgaZ49YYmfm+rlraE30lJOVgbITqiYGj2vq1&#10;IgOg950/C4K5PwhVSyUqqjXcFpMRLx1+09DKfG4aTQ3qcgzcjFuVWzd29ZfXJNsqIltWHWiQv2DR&#10;E8Yh6AmqIIagnWKvoHpWKaFFY64q0fuiaVhFXQ6QTRi8yOahJZK6XKA4Wp7KpP8fbPVp/0UhVuc4&#10;xYiTHlr0SEeD7sSIFrEtzyB1Bl4PEvzMCPfQZpeqlvei+qYRF6uW8C291RLKba3nK6XE0FJSA+PQ&#10;gvkXaBO0trib4aOoITTZGeGwx0b1tpxQIAQBoXNPp25ZehVcJmkSz2IwVWCbJ3ESuHb6JDv+LZU2&#10;76nokd3kWAE9h07299pYNiQ7uthgXJSs65wiOv7sAhynG4gNv1qbZeEa/DMN0nWyTiIvms3XXhQU&#10;hXdbriJvXoaLuHhXrFZF+MvGDaOsZXVNuQ1zFFsY/VkzD7KfZHKSmxYdqy2cpaTVdrPqFNoTEHvp&#10;PldzsJzd/Oc0XBEglxcphbMouJulXjlPFl5URrGXLoLEC8L0Lp0HURoV5fOU7hmn/54SGkCH0NRJ&#10;X2fSL3IL3Pc6N5L1zMA46VgP8jg5kcxKcM1r11pDWDftL0ph6Z9LAe0+NtoJ1mp0UqsZNyOgWBVv&#10;RP0E0lUClAUihBkIm1aoHxgNME9yrL/viKIYdR84yD8No8gOIHeI4sUMDurSsrm0EF4BVI4NRtN2&#10;ZaahtZOKbVuINL1BLm7hyTTMqfnM6vDQYGa4pA7zzQ6ly7PzOk/h5W8AAAD//wMAUEsDBBQABgAI&#10;AAAAIQDAPMtj3wAAAAsBAAAPAAAAZHJzL2Rvd25yZXYueG1sTI/NbsIwEITvlfoO1lbqDWz+Ikjj&#10;IETVa1EpVOrNxEsSNV5HsSHp23c50duO5tPsTLYeXCOu2IXak4bJWIFAKrytqdRw+HwbLUGEaMia&#10;xhNq+MUA6/zxITOp9T194HUfS8EhFFKjoYqxTaUMRYXOhLFvkdg7+86ZyLIrpe1Mz+GukVOlEulM&#10;TfyhMi1uKyx+9hen4fh+/v6aq1356hZt7wclya2k1s9Pw+YFRMQh3mG41efqkHOnk7+QDaLRMJok&#10;CaNsLHjTDZitlnMQJ76mMwUyz+T/DfkfAAAA//8DAFBLAQItABQABgAIAAAAIQC2gziS/gAAAOEB&#10;AAATAAAAAAAAAAAAAAAAAAAAAABbQ29udGVudF9UeXBlc10ueG1sUEsBAi0AFAAGAAgAAAAhADj9&#10;If/WAAAAlAEAAAsAAAAAAAAAAAAAAAAALwEAAF9yZWxzLy5yZWxzUEsBAi0AFAAGAAgAAAAhAClT&#10;9Pq8AgAAzQUAAA4AAAAAAAAAAAAAAAAALgIAAGRycy9lMm9Eb2MueG1sUEsBAi0AFAAGAAgAAAAh&#10;AMA8y2PfAAAACwEAAA8AAAAAAAAAAAAAAAAAFgUAAGRycy9kb3ducmV2LnhtbFBLBQYAAAAABAAE&#10;APMAAAAiBgAAAAA=&#10;" filled="f" stroked="f">
              <o:lock v:ext="edit" aspectratio="t"/>
              <v:textbox>
                <w:txbxContent>
                  <w:p w14:paraId="3307DB18" w14:textId="77777777" w:rsidR="00460CC9" w:rsidRDefault="00460CC9"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4F6CFAF7" w14:textId="77777777" w:rsidR="00460CC9" w:rsidRPr="006A1BE6" w:rsidRDefault="00460CC9" w:rsidP="00E4088D">
                    <w:pPr>
                      <w:tabs>
                        <w:tab w:val="left" w:pos="284"/>
                      </w:tabs>
                      <w:spacing w:after="100"/>
                      <w:rPr>
                        <w:rFonts w:ascii="Arial" w:hAnsi="Arial"/>
                        <w:color w:val="FFFFFF"/>
                      </w:rPr>
                    </w:pPr>
                    <w:r>
                      <w:rPr>
                        <w:rFonts w:ascii="Arial" w:hAnsi="Arial"/>
                        <w:color w:val="FFFFFF"/>
                        <w:spacing w:val="-6"/>
                      </w:rPr>
                      <w:t>Hygienemanagement</w:t>
                    </w:r>
                  </w:p>
                  <w:p w14:paraId="22E4A801" w14:textId="77777777" w:rsidR="00460CC9" w:rsidRDefault="00460CC9" w:rsidP="00E4088D">
                    <w:pPr>
                      <w:rPr>
                        <w:rFonts w:ascii="Arial" w:hAnsi="Arial"/>
                      </w:rPr>
                    </w:pPr>
                  </w:p>
                  <w:p w14:paraId="390DF2C6" w14:textId="77777777" w:rsidR="00460CC9" w:rsidRDefault="00460CC9" w:rsidP="00E4088D">
                    <w:pPr>
                      <w:rPr>
                        <w:rFonts w:ascii="Arial" w:hAnsi="Arial"/>
                      </w:rPr>
                    </w:pPr>
                  </w:p>
                </w:txbxContent>
              </v:textbox>
            </v:shape>
          </w:pict>
        </mc:Fallback>
      </mc:AlternateContent>
    </w:r>
    <w:r>
      <w:rPr>
        <w:noProof/>
        <w:lang w:val="de-DE" w:eastAsia="de-DE"/>
      </w:rPr>
      <mc:AlternateContent>
        <mc:Choice Requires="wps">
          <w:drawing>
            <wp:anchor distT="0" distB="0" distL="114300" distR="114300" simplePos="0" relativeHeight="251657728" behindDoc="1" locked="0" layoutInCell="1" allowOverlap="1" wp14:anchorId="02BED546" wp14:editId="6E08853D">
              <wp:simplePos x="0" y="0"/>
              <wp:positionH relativeFrom="column">
                <wp:posOffset>-182245</wp:posOffset>
              </wp:positionH>
              <wp:positionV relativeFrom="page">
                <wp:posOffset>518160</wp:posOffset>
              </wp:positionV>
              <wp:extent cx="9594850" cy="720090"/>
              <wp:effectExtent l="27305" t="22860" r="45720" b="19050"/>
              <wp:wrapNone/>
              <wp:docPr id="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485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A24FD3" id="Freeform 74" o:spid="_x0000_s1026" style="position:absolute;margin-left:-14.35pt;margin-top:40.8pt;width:755.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B1GAMAAFsIAAAOAAAAZHJzL2Uyb0RvYy54bWysVtlu2zAQfC/QfyD4WKCR5CM+EDkokroo&#10;0CNA3A+gKcoSKpEsSVtOv7671BHZsVsjaB4k0jsacWdWu7m53ZcF2QljcyVjGl2FlAjJVZLLTUx/&#10;rJbvp5RYx2TCCiVFTJ+EpbeLt29uKj0XA5WpIhGGAIm080rHNHNOz4PA8kyUzF4pLSQEU2VK5mBr&#10;NkFiWAXsZREMwvA6qJRJtFFcWAu/3tdBuvD8aSq4+56mVjhSxBTO5vzV+Osar8Hihs03huks580x&#10;2CtOUbJcwks7qnvmGNma/AVVmXOjrErdFVdloNI058LnANlE4VE2jxnTwucC4ljdyWT/Hy3/tnsw&#10;JE9iCkZJVoJFSyMECk4mI5Sn0nYOqEf9YDBBq78o/tNCIDiI4MYChqyrryoBGrZ1ykuyT02JT0Ky&#10;ZO+Vf+qUF3tHOPw4G89G0zEYxCE2AWNn3pqAzdun+da6T0J5Jrb7Yl3tXAIrr3vSnH4FJGlZgInv&#10;AhKSigymw0Fjc4eJDjAZGU59qmBfBxkcQE7TDHsYoCAniUY90GAyvD5zpHEPdpbrugfCvM5wTXqw&#10;aDY4fS7wu9PpL+ea9WDhaaboIsnPaA4Wb1oTWdb6yveyMRZWhGEzCX0xaWWxiNBlqJRVhM4CBaCw&#10;Cs6AwUsEDy8Cg18IHl8EBkMQPLkIDIojeHYRGEVFdHSQYp1qI42B7nbc1wwl0NfW+Ao218yhou2S&#10;VDH1XwPJYoolj4FS7cRKeYg7+jzhZc/RQr5ENZ8N4Npoe9eeC8vKZ/FPIH6jmC5Ua6NOy9Tejxjb&#10;9tCG23sNq7U7xvBCWVHXCyrjC6eTCJXttRirijxZ5kWBylizWd8VhuwYTJHlMoS/5pQHsEKiwsNp&#10;BGH/2Cs4jNrKxJuXCZZ8bNaO5UW99lo3vRfbbd2f1yp5gtZrVD3fYB7DIlPmNyUVzLaY2l9bZgQl&#10;xWcJw2MWjUYgkfOb0Rj6LSWmH1n3I0xyoIopd1Bc9ebO1SN0q02+yeBdkU9Yqg/Q9NMce7OfDvW5&#10;mg1MMC95M21xRPb3HvX8P8HiDwAAAP//AwBQSwMEFAAGAAgAAAAhADhK2dbiAAAACwEAAA8AAABk&#10;cnMvZG93bnJldi54bWxMj8FOwzAMhu9IvENkJG5b2sK2UppOCDSJ7YDEtgPHrDFtoXG6JN3C25Od&#10;4GbLn35/f7kMumcntK4zJCCdJsCQaqM6agTsd6tJDsx5SUr2hlDADzpYVtdXpSyUOdM7nra+YTGE&#10;XCEFtN4PBeeublFLNzUDUrx9Gqulj6ttuLLyHMN1z7MkmXMtO4ofWjngc4v193bUAtZf44dSx80x&#10;3b2GYF/eZmpl1kLc3oSnR2Aeg/+D4aIf1aGKTgczknKsFzDJ8kVEBeTpHNgFuM+zO2CHOD3MEuBV&#10;yf93qH4BAAD//wMAUEsBAi0AFAAGAAgAAAAhALaDOJL+AAAA4QEAABMAAAAAAAAAAAAAAAAAAAAA&#10;AFtDb250ZW50X1R5cGVzXS54bWxQSwECLQAUAAYACAAAACEAOP0h/9YAAACUAQAACwAAAAAAAAAA&#10;AAAAAAAvAQAAX3JlbHMvLnJlbHNQSwECLQAUAAYACAAAACEADg2wdRgDAABbCAAADgAAAAAAAAAA&#10;AAAAAAAuAgAAZHJzL2Uyb0RvYy54bWxQSwECLQAUAAYACAAAACEAOErZ1uIAAAALAQAADwAAAAAA&#10;AAAAAAAAAAByBQAAZHJzL2Rvd25yZXYueG1sUEsFBgAAAAAEAAQA8wAAAIEGAAAAAA==&#10;" path="m,l,384r2736,l2832,192,2736,,,xe" fillcolor="red" strokecolor="red" strokeweight="3pt">
              <v:path arrowok="t" o:connecttype="custom" o:connectlocs="0,0;0,720090;9269601,720090;9594850,360045;9269601,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460CC9" w14:paraId="00502F9B" w14:textId="77777777" w:rsidTr="00FE3224">
      <w:tc>
        <w:tcPr>
          <w:tcW w:w="6804" w:type="dxa"/>
          <w:vMerge w:val="restart"/>
          <w:vAlign w:val="center"/>
        </w:tcPr>
        <w:p w14:paraId="6E6925A6" w14:textId="77777777" w:rsidR="00460CC9" w:rsidRDefault="00BA5B74" w:rsidP="00E36D61">
          <w:r>
            <w:rPr>
              <w:noProof/>
            </w:rPr>
            <w:drawing>
              <wp:anchor distT="0" distB="0" distL="114300" distR="114300" simplePos="0" relativeHeight="251660800" behindDoc="0" locked="0" layoutInCell="1" allowOverlap="1" wp14:anchorId="269EDB2A" wp14:editId="374A942E">
                <wp:simplePos x="0" y="0"/>
                <wp:positionH relativeFrom="margin">
                  <wp:posOffset>0</wp:posOffset>
                </wp:positionH>
                <wp:positionV relativeFrom="margin">
                  <wp:posOffset>155575</wp:posOffset>
                </wp:positionV>
                <wp:extent cx="1148080" cy="360045"/>
                <wp:effectExtent l="0" t="0" r="0" b="0"/>
                <wp:wrapSquare wrapText="bothSides"/>
                <wp:docPr id="11"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tcPr>
        <w:p w14:paraId="52D64957" w14:textId="77777777" w:rsidR="00460CC9" w:rsidRPr="0047516E" w:rsidRDefault="00460CC9" w:rsidP="00E36D61">
          <w:pPr>
            <w:rPr>
              <w:color w:val="444444"/>
            </w:rPr>
          </w:pPr>
          <w:r w:rsidRPr="0047516E">
            <w:rPr>
              <w:rFonts w:ascii="Arial" w:hAnsi="Arial"/>
              <w:b/>
              <w:color w:val="444444"/>
              <w:spacing w:val="8"/>
              <w:sz w:val="28"/>
              <w:szCs w:val="36"/>
            </w:rPr>
            <w:t>Leitlinie</w:t>
          </w:r>
        </w:p>
      </w:tc>
      <w:tc>
        <w:tcPr>
          <w:tcW w:w="425" w:type="dxa"/>
          <w:vAlign w:val="center"/>
        </w:tcPr>
        <w:p w14:paraId="01C86826" w14:textId="77777777" w:rsidR="00460CC9" w:rsidRPr="0047516E" w:rsidRDefault="00460CC9" w:rsidP="00E36D61">
          <w:pPr>
            <w:rPr>
              <w:color w:val="444444"/>
              <w:sz w:val="28"/>
              <w:szCs w:val="28"/>
            </w:rPr>
          </w:pPr>
          <w:r w:rsidRPr="0047516E">
            <w:rPr>
              <w:rFonts w:ascii="Wingdings" w:hAnsi="Wingdings" w:cs="Arial"/>
              <w:bCs/>
              <w:iCs/>
              <w:color w:val="444444"/>
              <w:sz w:val="28"/>
            </w:rPr>
            <w:t></w:t>
          </w:r>
        </w:p>
      </w:tc>
    </w:tr>
    <w:tr w:rsidR="00460CC9" w14:paraId="34BCCDA2" w14:textId="77777777" w:rsidTr="00FE3224">
      <w:tc>
        <w:tcPr>
          <w:tcW w:w="6804" w:type="dxa"/>
          <w:vMerge/>
        </w:tcPr>
        <w:p w14:paraId="1F3F10D3" w14:textId="77777777" w:rsidR="00460CC9" w:rsidRDefault="00460CC9" w:rsidP="00E36D61"/>
      </w:tc>
      <w:tc>
        <w:tcPr>
          <w:tcW w:w="2127" w:type="dxa"/>
        </w:tcPr>
        <w:p w14:paraId="51752C03" w14:textId="77777777" w:rsidR="00460CC9" w:rsidRPr="0047516E" w:rsidRDefault="00460CC9" w:rsidP="00E36D61">
          <w:pPr>
            <w:rPr>
              <w:color w:val="444444"/>
            </w:rPr>
          </w:pPr>
          <w:r w:rsidRPr="0047516E">
            <w:rPr>
              <w:rFonts w:ascii="Arial" w:hAnsi="Arial"/>
              <w:b/>
              <w:color w:val="444444"/>
              <w:spacing w:val="8"/>
              <w:sz w:val="28"/>
              <w:szCs w:val="36"/>
            </w:rPr>
            <w:t>Kommentar</w:t>
          </w:r>
        </w:p>
      </w:tc>
      <w:tc>
        <w:tcPr>
          <w:tcW w:w="425" w:type="dxa"/>
          <w:vAlign w:val="center"/>
        </w:tcPr>
        <w:p w14:paraId="172655F8" w14:textId="77777777" w:rsidR="00460CC9" w:rsidRPr="0047516E" w:rsidRDefault="00460CC9" w:rsidP="00E36D61">
          <w:pPr>
            <w:rPr>
              <w:color w:val="444444"/>
            </w:rPr>
          </w:pPr>
          <w:r w:rsidRPr="0047516E">
            <w:rPr>
              <w:rFonts w:ascii="Wingdings" w:hAnsi="Wingdings" w:cs="Arial"/>
              <w:bCs/>
              <w:iCs/>
              <w:color w:val="444444"/>
              <w:sz w:val="28"/>
            </w:rPr>
            <w:t></w:t>
          </w:r>
        </w:p>
      </w:tc>
    </w:tr>
    <w:tr w:rsidR="00460CC9" w14:paraId="1EA1BB10" w14:textId="77777777" w:rsidTr="00FE3224">
      <w:tc>
        <w:tcPr>
          <w:tcW w:w="6804" w:type="dxa"/>
          <w:vMerge/>
        </w:tcPr>
        <w:p w14:paraId="4A297EB7" w14:textId="77777777" w:rsidR="00460CC9" w:rsidRDefault="00460CC9" w:rsidP="00E36D61"/>
      </w:tc>
      <w:tc>
        <w:tcPr>
          <w:tcW w:w="2127" w:type="dxa"/>
        </w:tcPr>
        <w:p w14:paraId="34EF1B88" w14:textId="77777777" w:rsidR="00460CC9" w:rsidRDefault="00460CC9" w:rsidP="00E36D61">
          <w:r w:rsidRPr="00FE3224">
            <w:rPr>
              <w:rFonts w:ascii="Arial" w:hAnsi="Arial"/>
              <w:b/>
              <w:color w:val="FF0000"/>
              <w:sz w:val="28"/>
            </w:rPr>
            <w:t>Arbeitshilfe</w:t>
          </w:r>
        </w:p>
      </w:tc>
      <w:tc>
        <w:tcPr>
          <w:tcW w:w="425" w:type="dxa"/>
          <w:vAlign w:val="center"/>
        </w:tcPr>
        <w:p w14:paraId="53FFFD35" w14:textId="77777777" w:rsidR="00460CC9" w:rsidRPr="00FE3224" w:rsidRDefault="00460CC9" w:rsidP="00E36D61">
          <w:pPr>
            <w:rPr>
              <w:color w:val="FF0000"/>
              <w:sz w:val="28"/>
              <w:szCs w:val="28"/>
            </w:rPr>
          </w:pPr>
          <w:r w:rsidRPr="00FE3224">
            <w:rPr>
              <w:color w:val="FF0000"/>
              <w:sz w:val="28"/>
              <w:szCs w:val="28"/>
            </w:rPr>
            <w:sym w:font="Wingdings 2" w:char="F0A2"/>
          </w:r>
        </w:p>
      </w:tc>
    </w:tr>
  </w:tbl>
  <w:p w14:paraId="3D92225D" w14:textId="77777777" w:rsidR="00460CC9" w:rsidRDefault="00BA5B74">
    <w:r>
      <w:rPr>
        <w:noProof/>
      </w:rPr>
      <mc:AlternateContent>
        <mc:Choice Requires="wps">
          <w:drawing>
            <wp:anchor distT="0" distB="0" distL="114300" distR="114300" simplePos="0" relativeHeight="251654656" behindDoc="1" locked="0" layoutInCell="1" allowOverlap="1" wp14:anchorId="43236BD9" wp14:editId="40ED3415">
              <wp:simplePos x="0" y="0"/>
              <wp:positionH relativeFrom="column">
                <wp:posOffset>-248285</wp:posOffset>
              </wp:positionH>
              <wp:positionV relativeFrom="page">
                <wp:posOffset>514350</wp:posOffset>
              </wp:positionV>
              <wp:extent cx="6372225" cy="720090"/>
              <wp:effectExtent l="8890" t="9525" r="19685" b="13335"/>
              <wp:wrapNone/>
              <wp:docPr id="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5DDE2" id="Freeform 66" o:spid="_x0000_s1026" style="position:absolute;margin-left:-19.55pt;margin-top:40.5pt;width:501.75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QXGwMAAFsIAAAOAAAAZHJzL2Uyb0RvYy54bWysVtuO0zAQfUfiHyw/IrG59F41XaFdipAW&#10;WGnLB7iO00QkdrDdpsvXM+NcNu22UCHykNidk5OZM+OZLm4PRU72QptMyYgGNz4lQnIVZ3Ib0e/r&#10;1fspJcYyGbNcSRHRZ2Ho7fLtm0VVzkWoUpXHQhMgkWZelRFNrS3nnmd4KgpmblQpJBgTpQtmYau3&#10;XqxZBexF7oW+P/YqpeNSKy6MgV/vayNdOv4kEdx+SxIjLMkjCr5Zd9fuvsG7t1yw+VazMs144wb7&#10;By8Klkn4aEd1zywjO529oioyrpVRib3hqvBUkmRcuBggmsA/ieYpZaVwsYA4puxkMv+Pln/dP2qS&#10;xRGdUCJZASlaaSFQcDIeozxVaeaAeiofNQZoygfFfxgweEcW3BjAkE31RcVAw3ZWOUkOiS7wTQiW&#10;HJzyz53y4mAJhx/Hg0kYhiNKONgmkNiZS43H5u3bfGfsJ6EcE9s/GFtnLoaV0z1uvF9DlpMihyS+&#10;84hPKhJOB2GT5g4THGFSMpgOTyHhEeQ8zaCHAQpylmjYA4WTwfiCSxB75/ZFrnEPhHFd4IJUdlzB&#10;LDzvFxzMDvQHv2Y9mH+eKbhK8guaQ4q3bRJZ2uaVH2STWFgRhs3Ed8VUKoNFhFmGSlkHmDagABRW&#10;wQUw5BLBg6vAkC8Ej64CQ0IQPLkKDIojeHYVGEVFdHAUYh1qI42G7nba1zQl0Nc2+Ak2L5lFRdsl&#10;qSLqTgNJI4olj4ZC7cVaOYg9OZ7wsRdrLl+jmmMDuNbaPkvHhWXlovgrEM8ohgvV2qjTMrXPE8a2&#10;PbTm9lnDau1OMTxXRtT1gsq4wukkQmV7LcaoPItXWZ6jMkZvN3e5JnsGU2TlrsbLI1guUeFgNJ2M&#10;nLRHxhMOH65zHFrtZOySlwoWf2zWlmV5vXZaN70X223dnzcqfobWq1U932AewyJV+hclFcy2iJqf&#10;O6YFJflnCcNjFgyHIJF1m+EI+i0lum/Z9C1McqCKKLdQXPXmztYjdFfqbJvCtwIXsFQfoOknGfZm&#10;Nx1qv5oNTDAneTNtcUT29w718p9g+RsAAP//AwBQSwMEFAAGAAgAAAAhALef+Z/eAAAACgEAAA8A&#10;AABkcnMvZG93bnJldi54bWxMj8tOwzAQRfdI/QdrKrFrnUDVNiFOVSGFHRK0/QA3dpMIexxsN4+/&#10;Z1jBbkZzdOfc4jBZwwbtQ+dQQLpOgGmsneqwEXA5V6s9sBAlKmkcagGzDnAoFw+FzJUb8VMPp9gw&#10;CsGQSwFtjH3OeahbbWVYu14j3W7OWxlp9Q1XXo4Ubg1/SpItt7JD+tDKXr+2uv463a2A+sPc/HjZ&#10;yV3y1s3Ve8W/j/MgxONyOr4Ai3qKfzD86pM6lOR0dXdUgRkBq+csJVTAPqVOBGTbzQbYlciMBl4W&#10;/H+F8gcAAP//AwBQSwECLQAUAAYACAAAACEAtoM4kv4AAADhAQAAEwAAAAAAAAAAAAAAAAAAAAAA&#10;W0NvbnRlbnRfVHlwZXNdLnhtbFBLAQItABQABgAIAAAAIQA4/SH/1gAAAJQBAAALAAAAAAAAAAAA&#10;AAAAAC8BAABfcmVscy8ucmVsc1BLAQItABQABgAIAAAAIQC8NtQXGwMAAFsIAAAOAAAAAAAAAAAA&#10;AAAAAC4CAABkcnMvZTJvRG9jLnhtbFBLAQItABQABgAIAAAAIQC3n/mf3gAAAAoBAAAPAAAAAAAA&#10;AAAAAAAAAHUFAABkcnMvZG93bnJldi54bWxQSwUGAAAAAAQABADzAAAAgA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38E8" w14:textId="77777777" w:rsidR="00F965C6" w:rsidRDefault="00F965C6">
    <w:pPr>
      <w:pStyle w:val="Kopfzeile"/>
    </w:pPr>
    <w:r>
      <w:rPr>
        <w:noProof/>
        <w:lang w:val="de-DE" w:eastAsia="de-DE"/>
      </w:rPr>
      <mc:AlternateContent>
        <mc:Choice Requires="wps">
          <w:drawing>
            <wp:anchor distT="0" distB="0" distL="114300" distR="114300" simplePos="0" relativeHeight="251663872" behindDoc="0" locked="0" layoutInCell="1" allowOverlap="1" wp14:anchorId="5ACAFC90" wp14:editId="384809D0">
              <wp:simplePos x="0" y="0"/>
              <wp:positionH relativeFrom="column">
                <wp:posOffset>-105410</wp:posOffset>
              </wp:positionH>
              <wp:positionV relativeFrom="paragraph">
                <wp:posOffset>95250</wp:posOffset>
              </wp:positionV>
              <wp:extent cx="8985250" cy="685800"/>
              <wp:effectExtent l="0" t="0" r="0" b="0"/>
              <wp:wrapNone/>
              <wp:docPr id="12"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9852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DA9E" w14:textId="77777777" w:rsidR="00F965C6" w:rsidRDefault="00F965C6"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218C1C8" w14:textId="77777777" w:rsidR="00F965C6" w:rsidRPr="006A1BE6" w:rsidRDefault="00F965C6" w:rsidP="00E4088D">
                          <w:pPr>
                            <w:tabs>
                              <w:tab w:val="left" w:pos="284"/>
                            </w:tabs>
                            <w:spacing w:after="100"/>
                            <w:rPr>
                              <w:rFonts w:ascii="Arial" w:hAnsi="Arial"/>
                              <w:color w:val="FFFFFF"/>
                            </w:rPr>
                          </w:pPr>
                          <w:r>
                            <w:rPr>
                              <w:rFonts w:ascii="Arial" w:hAnsi="Arial"/>
                              <w:color w:val="FFFFFF"/>
                              <w:spacing w:val="-6"/>
                            </w:rPr>
                            <w:t>Hygienemanagement</w:t>
                          </w:r>
                        </w:p>
                        <w:p w14:paraId="2ACEDC17" w14:textId="77777777" w:rsidR="00F965C6" w:rsidRDefault="00F965C6" w:rsidP="00E4088D">
                          <w:pPr>
                            <w:rPr>
                              <w:rFonts w:ascii="Arial" w:hAnsi="Arial"/>
                            </w:rPr>
                          </w:pPr>
                        </w:p>
                        <w:p w14:paraId="5CDE2E4D" w14:textId="77777777" w:rsidR="00F965C6" w:rsidRDefault="00F965C6" w:rsidP="00E4088D">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AFC90" id="_x0000_t202" coordsize="21600,21600" o:spt="202" path="m,l,21600r21600,l21600,xe">
              <v:stroke joinstyle="miter"/>
              <v:path gradientshapeok="t" o:connecttype="rect"/>
            </v:shapetype>
            <v:shape id="_x0000_s1027" type="#_x0000_t202" style="position:absolute;margin-left:-8.3pt;margin-top:7.5pt;width:707.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uBvwIAANUFAAAOAAAAZHJzL2Uyb0RvYy54bWysVNtunDAQfa/Uf7D8TrgUdgGFjZJlqSql&#10;FynpB3jBLFbBdm3vsmnVf+/Y7C3JS9WWB8ueGc7czsz1zX7o0Y4qzQQvcHgVYER5LRrGNwX++lh5&#10;KUbaEN6QXnBa4Ceq8c3i7ZvrUeY0Ep3oG6oQgHCdj7LAnTEy931dd3Qg+kpIykHZCjUQA0+18RtF&#10;RkAfej8Kgpk/CtVIJWqqNUjLSYkXDr9taW0+t62mBvUFhtiMO5U71/b0F9ck3ygiO1YfwiB/EcVA&#10;GAenJ6iSGIK2ir2CGlithBatuarF4Iu2ZTV1OUA2YfAim4eOSOpygeJoeSqT/n+w9afdF4VYA72L&#10;MOJkgB490r1Bd2KP5omtzyh1DmYPEgzNHuRg63LV8l7U3zTiYtkRvqG3WkK9rfYsUkqMHSUNhBxa&#10;MP8CbYLWFnc9fhQNuCZbIxz2vlWDrSdUCIFDaN3TqV02vBqEaZYmUQKqGnSzNEkD10+f5Me/pdLm&#10;PRUDspcCKwjPoZPdvTY2GpIfTawzLirW944SPX8mAMNJAr7hV6uzUbgO/8yCbJWu0tiLo9nKi4Oy&#10;9G6rZezNqnCelO/K5bIMf1m/YZx3rGkot26ObAvjP+vmgfcTT05806JnjYWzIWm1WS97hXYE2F65&#10;z9UcNGcz/3kYrgiQy4uUwigO7qLMq2bp3IurOPGyeZB6QZjdZbMgzuKyep7SPeP031NCY4EzaOrE&#10;r3PQL3IL3Pc6N5IPzMA+6dkA9DgZkdxScMUb11pDWD/dL0phwz+XAtp9bLQjrOXoxFazX++ncTmO&#10;xlo0T8BgJYBgwEXYhXDphPqB0Qh7pcD6+5YoilH/gcMUZGEc20XkHnEyj+ChLjXrSw3hNUAV2GA0&#10;XZdmWl5bqdimA0/TKHJxC5PTMkdqO2JTVId5g93hcjvsObucLt/O6ryNF78BAAD//wMAUEsDBBQA&#10;BgAIAAAAIQDAPMtj3wAAAAsBAAAPAAAAZHJzL2Rvd25yZXYueG1sTI/NbsIwEITvlfoO1lbqDWz+&#10;IkjjIETVa1EpVOrNxEsSNV5HsSHp23c50duO5tPsTLYeXCOu2IXak4bJWIFAKrytqdRw+HwbLUGE&#10;aMiaxhNq+MUA6/zxITOp9T194HUfS8EhFFKjoYqxTaUMRYXOhLFvkdg7+86ZyLIrpe1Mz+GukVOl&#10;EulMTfyhMi1uKyx+9hen4fh+/v6aq1356hZt7wclya2k1s9Pw+YFRMQh3mG41efqkHOnk7+QDaLR&#10;MJokCaNsLHjTDZitlnMQJ76mMwUyz+T/DfkfAAAA//8DAFBLAQItABQABgAIAAAAIQC2gziS/gAA&#10;AOEBAAATAAAAAAAAAAAAAAAAAAAAAABbQ29udGVudF9UeXBlc10ueG1sUEsBAi0AFAAGAAgAAAAh&#10;ADj9If/WAAAAlAEAAAsAAAAAAAAAAAAAAAAALwEAAF9yZWxzLy5yZWxzUEsBAi0AFAAGAAgAAAAh&#10;AIii64G/AgAA1QUAAA4AAAAAAAAAAAAAAAAALgIAAGRycy9lMm9Eb2MueG1sUEsBAi0AFAAGAAgA&#10;AAAhAMA8y2PfAAAACwEAAA8AAAAAAAAAAAAAAAAAGQUAAGRycy9kb3ducmV2LnhtbFBLBQYAAAAA&#10;BAAEAPMAAAAlBgAAAAA=&#10;" filled="f" stroked="f">
              <o:lock v:ext="edit" aspectratio="t"/>
              <v:textbox>
                <w:txbxContent>
                  <w:p w14:paraId="68DDDA9E" w14:textId="77777777" w:rsidR="00F965C6" w:rsidRDefault="00F965C6" w:rsidP="00E4088D">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2218C1C8" w14:textId="77777777" w:rsidR="00F965C6" w:rsidRPr="006A1BE6" w:rsidRDefault="00F965C6" w:rsidP="00E4088D">
                    <w:pPr>
                      <w:tabs>
                        <w:tab w:val="left" w:pos="284"/>
                      </w:tabs>
                      <w:spacing w:after="100"/>
                      <w:rPr>
                        <w:rFonts w:ascii="Arial" w:hAnsi="Arial"/>
                        <w:color w:val="FFFFFF"/>
                      </w:rPr>
                    </w:pPr>
                    <w:r>
                      <w:rPr>
                        <w:rFonts w:ascii="Arial" w:hAnsi="Arial"/>
                        <w:color w:val="FFFFFF"/>
                        <w:spacing w:val="-6"/>
                      </w:rPr>
                      <w:t>Hygienemanagement</w:t>
                    </w:r>
                  </w:p>
                  <w:p w14:paraId="2ACEDC17" w14:textId="77777777" w:rsidR="00F965C6" w:rsidRDefault="00F965C6" w:rsidP="00E4088D">
                    <w:pPr>
                      <w:rPr>
                        <w:rFonts w:ascii="Arial" w:hAnsi="Arial"/>
                      </w:rPr>
                    </w:pPr>
                  </w:p>
                  <w:p w14:paraId="5CDE2E4D" w14:textId="77777777" w:rsidR="00F965C6" w:rsidRDefault="00F965C6" w:rsidP="00E4088D">
                    <w:pPr>
                      <w:rPr>
                        <w:rFonts w:ascii="Arial" w:hAnsi="Arial"/>
                      </w:rPr>
                    </w:pPr>
                  </w:p>
                </w:txbxContent>
              </v:textbox>
            </v:shape>
          </w:pict>
        </mc:Fallback>
      </mc:AlternateContent>
    </w:r>
    <w:r>
      <w:rPr>
        <w:noProof/>
        <w:lang w:val="de-DE" w:eastAsia="de-DE"/>
      </w:rPr>
      <mc:AlternateContent>
        <mc:Choice Requires="wps">
          <w:drawing>
            <wp:anchor distT="0" distB="0" distL="114300" distR="114300" simplePos="0" relativeHeight="251662848" behindDoc="1" locked="0" layoutInCell="1" allowOverlap="1" wp14:anchorId="3EAD40D0" wp14:editId="179C33A5">
              <wp:simplePos x="0" y="0"/>
              <wp:positionH relativeFrom="column">
                <wp:posOffset>-182245</wp:posOffset>
              </wp:positionH>
              <wp:positionV relativeFrom="page">
                <wp:posOffset>518160</wp:posOffset>
              </wp:positionV>
              <wp:extent cx="9594850" cy="720090"/>
              <wp:effectExtent l="27305" t="22860" r="45720" b="19050"/>
              <wp:wrapNone/>
              <wp:docPr id="1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485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6AC30" id="Freeform 74" o:spid="_x0000_s1026" style="position:absolute;margin-left:-14.35pt;margin-top:40.8pt;width:755.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2zGgMAAFwIAAAOAAAAZHJzL2Uyb0RvYy54bWysVttu2zAMfR+wfxD0OGC1nUtzQZ1iaJdh&#10;wC4Fmn2AIsuxMVvSJCVO9/Uj5UudNNmCYn2wpfD4iDykyN7c7suC7ISxuZIxja5CSoTkKsnlJqY/&#10;Vsv3U0qsYzJhhZIipk/C0tvF2zc3lZ6LgcpUkQhDgETaeaVjmjmn50FgeSZKZq+UFhKMqTIlc7A1&#10;myAxrAL2sggGYXgdVMok2igurIVf72sjXXj+NBXcfU9TKxwpYgq+Of80/rnGZ7C4YfONYTrLeeMG&#10;e4UXJcslHNpR3TPHyNbkL6jKnBtlVequuCoDlaY5Fz4GiCYKj6J5zJgWPhYQx+pOJvv/aPm33YMh&#10;eQK5G1IiWQk5WhohUHEyGaE+lbZzgD3qB4MRWv1F8Z8WDMGBBTcWMGRdfVUJ0LCtU16TfWpK/BKi&#10;JXsv/VMnvdg7wuHH2Xg2mo4hQxxsE8jszOcmYPP2a7617pNQnontvlhXpy6BlRc+abxfAUlaFpDF&#10;dwEJSUUG0+GgyXOHiQ4wGRlOfaiQvw4yOICcpgHJuqOAgpwkGvVAg8nw+oxL4x7sLNd1D4RxneGa&#10;9GDRbHDaL7iZnfN/8WvWg4WnmaKLJD+jOaR40yaRZW1e+V42iYUVYdhNQl9MWlksIswyVMoqwswC&#10;BaCwCs6AIZcIHl4EhnwheHwRGBKC4MlFYFAcwbOLwCgqoqODEOtQG2kMtLfjxmYogca2xiPYXDOH&#10;irZLUsXU3waSxRRLHg2l2omV8hB3dD3hsGdrIV+immsDuNbavrXnwrLyUfwTiHcUw4VqbdRpmdr3&#10;EWPbHlpz+65htXbHGF4oK+p6QWV84XQSobK9FmNVkSfLvChQGWs267vCkB2DMbJchvDXeHkAKyQq&#10;PJxGYPafvYLDqK1MfPIywZKPzdqxvKjXXuum92K7rfvzWiVP0HqNqgccDGRYZMr8pqSC4RZT+2vL&#10;jKCk+Cxhesyi0Qgkcn4zGkO/pcT0Leu+hUkOVDHlDoqr3ty5eoZutck3GZwV+YCl+gBNP82xN/vp&#10;UPvVbGCEecmbcYszsr/3qOd/ChZ/AAAA//8DAFBLAwQUAAYACAAAACEAOErZ1uIAAAALAQAADwAA&#10;AGRycy9kb3ducmV2LnhtbEyPwU7DMAyG70i8Q2QkblvawrZSmk4INIntgMS2A8esMW2hcbok3cLb&#10;k53gZsuffn9/uQy6Zye0rjMkIJ0mwJBqozpqBOx3q0kOzHlJSvaGUMAPOlhW11elLJQ50zuetr5h&#10;MYRcIQW03g8F565uUUs3NQNSvH0aq6WPq224svIcw3XPsySZcy07ih9aOeBzi/X3dtQC1l/jh1LH&#10;zTHdvYZgX95mamXWQtzehKdHYB6D/4Phoh/VoYpOBzOScqwXMMnyRUQF5Okc2AW4z7M7YIc4PcwS&#10;4FXJ/3eofgEAAP//AwBQSwECLQAUAAYACAAAACEAtoM4kv4AAADhAQAAEwAAAAAAAAAAAAAAAAAA&#10;AAAAW0NvbnRlbnRfVHlwZXNdLnhtbFBLAQItABQABgAIAAAAIQA4/SH/1gAAAJQBAAALAAAAAAAA&#10;AAAAAAAAAC8BAABfcmVscy8ucmVsc1BLAQItABQABgAIAAAAIQD3Ai2zGgMAAFwIAAAOAAAAAAAA&#10;AAAAAAAAAC4CAABkcnMvZTJvRG9jLnhtbFBLAQItABQABgAIAAAAIQA4StnW4gAAAAsBAAAPAAAA&#10;AAAAAAAAAAAAAHQFAABkcnMvZG93bnJldi54bWxQSwUGAAAAAAQABADzAAAAgwYAAAAA&#10;" path="m,l,384r2736,l2832,192,2736,,,xe" fillcolor="red" strokecolor="red" strokeweight="3pt">
              <v:path arrowok="t" o:connecttype="custom" o:connectlocs="0,0;0,720090;9269601,720090;9594850,360045;9269601,0;0,0" o:connectangles="0,0,0,0,0,0"/>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56CE" w14:textId="663E9C18" w:rsidR="00F965C6" w:rsidRDefault="00F965C6" w:rsidP="00F965C6">
    <w:r>
      <w:rPr>
        <w:noProof/>
      </w:rPr>
      <mc:AlternateContent>
        <mc:Choice Requires="wps">
          <w:drawing>
            <wp:anchor distT="0" distB="0" distL="114300" distR="114300" simplePos="0" relativeHeight="251667968" behindDoc="1" locked="0" layoutInCell="1" allowOverlap="1" wp14:anchorId="67BE0E6A" wp14:editId="5F5C0A63">
              <wp:simplePos x="0" y="0"/>
              <wp:positionH relativeFrom="page">
                <wp:posOffset>723900</wp:posOffset>
              </wp:positionH>
              <wp:positionV relativeFrom="page">
                <wp:posOffset>495300</wp:posOffset>
              </wp:positionV>
              <wp:extent cx="6343650" cy="720090"/>
              <wp:effectExtent l="19050" t="19050" r="19050" b="22860"/>
              <wp:wrapNone/>
              <wp:docPr id="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477F3" id="Freeform 69" o:spid="_x0000_s1026" style="position:absolute;margin-left:57pt;margin-top:39pt;width:499.5pt;height:56.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ZyGAMAAFsIAAAOAAAAZHJzL2Uyb0RvYy54bWysVm1vmzAQ/j5p/8Hyx0krENK8qaSa2mWa&#10;tJdKzX6AY0xAMzaznZDu1+/OQErSRI2q5QPY3MPD3XPnu9zc7kpJtsLYQquERlchJUJxnRZqndBf&#10;y8XHCSXWMZUyqZVI6JOw9Hb+/t1NXc3EQOdapsIQIFF2VlcJzZ2rZkFgeS5KZq90JRQYM21K5mBr&#10;1kFqWA3spQwGYTgKam3SymgurIWn942Rzj1/lgnufmaZFY7IhIJvzl+Nv67wGsxv2GxtWJUXvHWD&#10;vcGLkhUKPrqnumeOkY0pXlCVBTfa6sxdcV0GOssKLnwMEE0UHkXzmLNK+FhAHFvtZbL/j5b/2D4Y&#10;UqQJHVGiWAkpWhghUHAymqI8dWVngHqsHgwGaKtvmv+2YAgOLLixgCGr+rtOgYZtnPaS7DJT4psQ&#10;LNl55Z/2youdIxwejuJhPLqGBHGwjSGxU5+agM26t/nGui9Ceya2/WZdk7kUVl73tPV+CSRZKSGJ&#10;HwISkpoMJvGgTfMeEx1gchJPhseQwQHkNE3cwwAFOUk07IEG43h0xqXrHuwsF+RoHxvGdYZr3INF&#10;08Fpv+BgPnOd92vag4WnmaKLJD+jOaR43SWR5V1e+U61iYUVYdhMQl9MlbZYRJhlqJRlhGkDCkBh&#10;FZwBQy4RHF8Ehnwh+PoiMCQEweOLwKA4gv2petVnFBXR0UGIzWutNAa623FfM5RAX1uhP2xWMYeK&#10;dktSJ9SfBpInFEseDaXeiqX2EHd0POFjz1apXqLaYwO4ztrdK8+F5e6jeBWIZxTDhWptpeyYuvsR&#10;Y9ceOnN3b2CNdscYLrUVTb2gMr5w9hKhsr0WY7Us0kUhJSpjzXp1Jw3ZMpgii0UIv9bLA5hUqHA8&#10;icDsX3sDh9Eblfrk5YKln9u1Y4Vs1l7rtvdiu23680qnT9B6jW7mG8xjWOTa/KWkhtmWUPtnw4yg&#10;RH5VMDym0XAIEjm/GV5Dv6XE9C2rvoUpDlQJ5Q6Kq9ncuWaEbipTrHP4VuQDVvoTNP2swN7sp0Pj&#10;V7uBCeYlb6ctjsj+3qOe/xPM/wEAAP//AwBQSwMEFAAGAAgAAAAhABdg7GXfAAAACwEAAA8AAABk&#10;cnMvZG93bnJldi54bWxMT0FOwzAQvCPxB2uRuFHHUKCEOBUCVaIckGh76NGNlyQQr1PbacPv2Z7g&#10;tDOa0exMMR9dJw4YYutJg5pkIJAqb1uqNWzWi6sZiJgMWdN5Qg0/GGFenp8VJrf+SB94WKVacAjF&#10;3GhoUupzKWPVoDNx4nsk1j59cCYxDbW0wRw53HXyOsvupDMt8YfG9PjcYPW9GpyG5dewtXb/tlfr&#10;13EML++3duGXWl9ejE+PIBKO6c8Mp/pcHUrutPMD2Sg65mrKW5KG+xnfk0GpG0Y7Rg9qCrIs5P8N&#10;5S8AAAD//wMAUEsBAi0AFAAGAAgAAAAhALaDOJL+AAAA4QEAABMAAAAAAAAAAAAAAAAAAAAAAFtD&#10;b250ZW50X1R5cGVzXS54bWxQSwECLQAUAAYACAAAACEAOP0h/9YAAACUAQAACwAAAAAAAAAAAAAA&#10;AAAvAQAAX3JlbHMvLnJlbHNQSwECLQAUAAYACAAAACEAjZ9GchgDAABbCAAADgAAAAAAAAAAAAAA&#10;AAAuAgAAZHJzL2Uyb0RvYy54bWxQSwECLQAUAAYACAAAACEAF2DsZd8AAAALAQAADwAAAAAAAAAA&#10;AAAAAAByBQAAZHJzL2Rvd25yZXYueG1sUEsFBgAAAAAEAAQA8wAAAH4GAAAAAA==&#10;" path="m,l,384r2736,l2832,192,2736,,,xe" fillcolor="red" strokecolor="red" strokeweight="3pt">
              <v:path arrowok="t" o:connecttype="custom" o:connectlocs="0,0;0,720090;6128611,720090;6343650,360045;6128611,0;0,0" o:connectangles="0,0,0,0,0,0"/>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57DA06A2" wp14:editId="183AF27F">
              <wp:simplePos x="0" y="0"/>
              <wp:positionH relativeFrom="column">
                <wp:posOffset>-163195</wp:posOffset>
              </wp:positionH>
              <wp:positionV relativeFrom="paragraph">
                <wp:posOffset>43815</wp:posOffset>
              </wp:positionV>
              <wp:extent cx="5860415" cy="685800"/>
              <wp:effectExtent l="3810" t="1905" r="3175" b="0"/>
              <wp:wrapNone/>
              <wp:docPr id="18"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1B46" w14:textId="77777777" w:rsidR="00F965C6" w:rsidRDefault="00F965C6" w:rsidP="00F965C6">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11B03376" w14:textId="2B809CFE" w:rsidR="00F965C6" w:rsidRPr="00F965C6" w:rsidRDefault="00F965C6" w:rsidP="00F965C6">
                          <w:pPr>
                            <w:rPr>
                              <w:rFonts w:ascii="Arial" w:hAnsi="Arial"/>
                              <w:color w:val="FFFFFF" w:themeColor="background1"/>
                            </w:rPr>
                          </w:pPr>
                          <w:r w:rsidRPr="00F965C6">
                            <w:rPr>
                              <w:rFonts w:ascii="Arial" w:hAnsi="Arial"/>
                              <w:color w:val="FFFFFF" w:themeColor="background1"/>
                            </w:rPr>
                            <w:t>Hygienemanagement</w:t>
                          </w:r>
                        </w:p>
                        <w:p w14:paraId="2FB2DFFA" w14:textId="77777777" w:rsidR="00F965C6" w:rsidRDefault="00F965C6" w:rsidP="00F965C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A06A2" id="_x0000_t202" coordsize="21600,21600" o:spt="202" path="m,l,21600r21600,l21600,xe">
              <v:stroke joinstyle="miter"/>
              <v:path gradientshapeok="t" o:connecttype="rect"/>
            </v:shapetype>
            <v:shape id="Text Box 71" o:spid="_x0000_s1028" type="#_x0000_t202" style="position:absolute;margin-left:-12.85pt;margin-top:3.45pt;width:461.4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DbwgIAANUFAAAOAAAAZHJzL2Uyb0RvYy54bWysVG1vmzAQ/j5p/8Hyd8rLTAKoZGpDmCZ1&#10;L1K7H+CACdbAZrYT6Kb9951Nk6atJk3b+GDZvuO5e+4e3+Xbqe/QgSnNpchxeBFgxEQlay52Of5y&#10;V3oJRtpQUdNOCpbje6bx29XrV5fjkLFItrKrmUIAInQ2DjlujRky39dVy3qqL+TABBgbqXpq4Kh2&#10;fq3oCOh950dBsPBHqepByYppDbfFbMQrh980rDKfmkYzg7ocQ27GrcqtW7v6q0ua7RQdWl49pEH/&#10;IouecgFBT1AFNRTtFX8B1fNKSS0bc1HJ3pdNwyvmOACbMHjG5ralA3NcoDh6OJVJ/z/Y6uPhs0K8&#10;ht5BpwTtoUd3bDLoWk5oGdr6jIPOwO12AEczwT34Oq56uJHVV42EXLdU7NiVHqDe1vp4pZQcW0Zr&#10;SNmB+WdoM7S2uNvxg6whNN0b6bCnRvW2nlAhBAGhdfendtn0KriMk0VAwhijCmyLJE4C10+fZse/&#10;B6XNOyZ7ZDc5VpCeQ6eHG22AGrgeXWwwIUvedU4SnXhyAY7zDcSGX63NZuE6/CMN0k2ySYhHosXG&#10;I0FReFflmniLMlzGxZtivS7CnzZuSLKW1zUTNsxRbSH5s24+6H7WyUlvWna8tnA2Ja1223Wn0IGC&#10;2kv32QZC8mdu/tM0nBm4PKMURiS4jlKvXCRLj5Qk9tJlkHhBmF6nUPWUFOVTSjdcsH+nhMYcp3EU&#10;z/r6LbfAfS+50aznBuZJx/scgxzgm1+4leBG1K61hvJu3p+Vwqb/WAqo2LHRTrBWo7NazbSd3HOJ&#10;jk9jK+t7ULCSIDCQKcxC2LRSfcdohLmSY/1tTxXDqHsv4BWkISF2ELkDiZcRHNS5ZXtuoaICqBwb&#10;jObt2szDaz8ovmsh0vwUhbyCl9NwJ2r7xOasgJE9wOxw3B7mnB1O52fn9TiNV78AAAD//wMAUEsD&#10;BBQABgAIAAAAIQC/9cnm3gAAAAkBAAAPAAAAZHJzL2Rvd25yZXYueG1sTI/LTsMwEEX3SP0Ha5DY&#10;tXajvhLiVBWILYi2ILFz42kSEY+j2G3C3zOs6HJ0j+49k29H14or9qHxpGE+UyCQSm8bqjQcDy/T&#10;DYgQDVnTekINPxhgW0zucpNZP9A7XvexElxCITMa6hi7TMpQ1uhMmPkOibOz752JfPaVtL0ZuNy1&#10;MlFqJZ1piBdq0+FTjeX3/uI0fLyevz4X6q16dstu8KOS5FKp9cP9uHsEEXGM/zD86bM6FOx08hey&#10;QbQapslyzaiGVQqC8026TkCcGJwvUpBFLm8/KH4BAAD//wMAUEsBAi0AFAAGAAgAAAAhALaDOJL+&#10;AAAA4QEAABMAAAAAAAAAAAAAAAAAAAAAAFtDb250ZW50X1R5cGVzXS54bWxQSwECLQAUAAYACAAA&#10;ACEAOP0h/9YAAACUAQAACwAAAAAAAAAAAAAAAAAvAQAAX3JlbHMvLnJlbHNQSwECLQAUAAYACAAA&#10;ACEA2YxA28ICAADVBQAADgAAAAAAAAAAAAAAAAAuAgAAZHJzL2Uyb0RvYy54bWxQSwECLQAUAAYA&#10;CAAAACEAv/XJ5t4AAAAJAQAADwAAAAAAAAAAAAAAAAAcBQAAZHJzL2Rvd25yZXYueG1sUEsFBgAA&#10;AAAEAAQA8wAAACcGAAAAAA==&#10;" filled="f" stroked="f">
              <o:lock v:ext="edit" aspectratio="t"/>
              <v:textbox>
                <w:txbxContent>
                  <w:p w14:paraId="59F11B46" w14:textId="77777777" w:rsidR="00F965C6" w:rsidRDefault="00F965C6" w:rsidP="00F965C6">
                    <w:pPr>
                      <w:tabs>
                        <w:tab w:val="left" w:pos="284"/>
                      </w:tabs>
                      <w:spacing w:after="100"/>
                      <w:rPr>
                        <w:rFonts w:ascii="Arial" w:hAnsi="Arial"/>
                        <w:b/>
                        <w:color w:val="FFFFFF"/>
                        <w:spacing w:val="-6"/>
                      </w:rPr>
                    </w:pP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11B03376" w14:textId="2B809CFE" w:rsidR="00F965C6" w:rsidRPr="00F965C6" w:rsidRDefault="00F965C6" w:rsidP="00F965C6">
                    <w:pPr>
                      <w:rPr>
                        <w:rFonts w:ascii="Arial" w:hAnsi="Arial"/>
                        <w:color w:val="FFFFFF" w:themeColor="background1"/>
                      </w:rPr>
                    </w:pPr>
                    <w:r w:rsidRPr="00F965C6">
                      <w:rPr>
                        <w:rFonts w:ascii="Arial" w:hAnsi="Arial"/>
                        <w:color w:val="FFFFFF" w:themeColor="background1"/>
                      </w:rPr>
                      <w:t>Hygienemanagement</w:t>
                    </w:r>
                  </w:p>
                  <w:p w14:paraId="2FB2DFFA" w14:textId="77777777" w:rsidR="00F965C6" w:rsidRDefault="00F965C6" w:rsidP="00F965C6">
                    <w:pPr>
                      <w:rPr>
                        <w:rFonts w:ascii="Arial" w:hAnsi="Arial"/>
                      </w:rPr>
                    </w:pPr>
                  </w:p>
                </w:txbxContent>
              </v:textbox>
            </v:shape>
          </w:pict>
        </mc:Fallback>
      </mc:AlternateContent>
    </w:r>
  </w:p>
  <w:p w14:paraId="746F5C65" w14:textId="2C282E0B" w:rsidR="00460CC9" w:rsidRPr="00F965C6" w:rsidRDefault="00460CC9" w:rsidP="00F965C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9FA2" w14:textId="77777777" w:rsidR="00F965C6" w:rsidRDefault="00F965C6" w:rsidP="005D23CD">
    <w:pPr>
      <w:tabs>
        <w:tab w:val="left" w:pos="284"/>
      </w:tabs>
      <w:spacing w:after="100"/>
      <w:rPr>
        <w:rFonts w:ascii="Arial" w:hAnsi="Arial"/>
        <w:b/>
        <w:color w:val="FFFFFF"/>
      </w:rPr>
    </w:pPr>
    <w:r w:rsidRPr="00F00122">
      <w:rPr>
        <w:noProof/>
      </w:rPr>
      <mc:AlternateContent>
        <mc:Choice Requires="wps">
          <w:drawing>
            <wp:anchor distT="0" distB="0" distL="114300" distR="114300" simplePos="0" relativeHeight="251665920" behindDoc="1" locked="0" layoutInCell="1" allowOverlap="1" wp14:anchorId="0F672301" wp14:editId="02B6A2AD">
              <wp:simplePos x="0" y="0"/>
              <wp:positionH relativeFrom="column">
                <wp:posOffset>-200660</wp:posOffset>
              </wp:positionH>
              <wp:positionV relativeFrom="page">
                <wp:posOffset>547370</wp:posOffset>
              </wp:positionV>
              <wp:extent cx="9589135" cy="669925"/>
              <wp:effectExtent l="27940" t="23495" r="50800" b="20955"/>
              <wp:wrapNone/>
              <wp:docPr id="1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9135" cy="669925"/>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DC85C7" id="Freeform 83" o:spid="_x0000_s1026" style="position:absolute;margin-left:-15.8pt;margin-top:43.1pt;width:755.05pt;height:5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GwMAAFwIAAAOAAAAZHJzL2Uyb0RvYy54bWysVttu2zAMfR+wfxD0OGD1JVcHdYqhXYYB&#10;3Vag2QcoshwbsyVPUuJ0Xz9SthMnTbqiWB4cKTw+Ig8pMtc3u7IgW6FNrmRMgyufEiG5SnK5junP&#10;5eLjlBJjmUxYoaSI6ZMw9Gb+/t11Xc1EqDJVJEITIJFmVlcxzaytZp5neCZKZq5UJSQYU6VLZmGr&#10;116iWQ3sZeGFvj/2aqWTSisujIFf7xojnTv+NBXc/khTIywpYgq+WffU7rnCpze/ZrO1ZlWW89YN&#10;9gYvSpZLOHRPdccsIxudP6Mqc66VUam94qr0VJrmXLgYIJrAP4nmMWOVcLGAOKbay2T+Hy3/vn3Q&#10;JE8gd2NKJCshRwstBCpOpgPUp67MDGCP1YPGCE11r/gvAwbvyIIbAxiyqr+pBGjYxiqnyS7VJb4J&#10;0ZKdk/5pL73YWcLhx2g0jYLBiBIOtvE4isIRnu2xWfc23xj7RSjHxLb3xjapS2DlhE9a75eQ5rQs&#10;IIsfPOKTmoTTQdjmeY8JjjAZGUyHp5DwCHKeZtDDAAU5SzTsgcLJYHzBJYh97/ZFLsjRHoRxXeCa&#10;9GBBFJ73C27mgeuyX1EP5p9nCl4l+QXNIcXrLoks6/LKd7JNLKwIw27iu2KqlMEiwixDpSyDtkoA&#10;hVVwAQy5RLArZzjvZTDkC8Fd/b0MhoQgePIqN0BxBEevAqOoiA6OQmy8b6XR0N5OG5umBBrbqqnm&#10;illUFJXBJalj6m4DyWKKJY+GUm3FUjmIPbmecNjBWsjnqPbaAK6zdt+V48Jyd1H8E4h3FMOFam3V&#10;6Zi67xNG17ovHtxod4rhhTKi6Sooh2sve4lQ2V6LMarIk0VeFKiM0evVbaHJlsEYWSx8+LReHsEK&#10;iQoPpgGY3Wtv4NBqIxPX2jLBks/t2rK8aNYu5Lb3Yrtt+vNKJU/QerVqBhwMZFhkSv+hpIbhFlPz&#10;e8O0oKT4KmF6RMFwCBJZtxmOJiFsdN+y6luY5EAVU26huJrNrW1m6KbS+TqDswIXsFSfoOmnOfZm&#10;Nx0av9oNjDAneTtucUb29w51+FMw/wsAAP//AwBQSwMEFAAGAAgAAAAhAGIGZI3iAAAACwEAAA8A&#10;AABkcnMvZG93bnJldi54bWxMj8FOwzAMhu9IvENkJG5b2sG6rjSdEGgS44DExmHHrDFtoXG6JN3C&#10;25Od4GbLn35/f7kKumcntK4zJCCdJsCQaqM6agR87NaTHJjzkpTsDaGAH3Swqq6vSlkoc6Z3PG19&#10;w2IIuUIKaL0fCs5d3aKWbmoGpHj7NFZLH1fbcGXlOYbrns+SJONadhQ/tHLApxbr7+2oBWy+xr1S&#10;x9djunsJwT6/zdXabIS4vQmPD8A8Bv8Hw0U/qkMVnQ5mJOVYL2Byl2YRFZBnM2AX4H6Rz4Ed4rRM&#10;F8Crkv/vUP0CAAD//wMAUEsBAi0AFAAGAAgAAAAhALaDOJL+AAAA4QEAABMAAAAAAAAAAAAAAAAA&#10;AAAAAFtDb250ZW50X1R5cGVzXS54bWxQSwECLQAUAAYACAAAACEAOP0h/9YAAACUAQAACwAAAAAA&#10;AAAAAAAAAAAvAQAAX3JlbHMvLnJlbHNQSwECLQAUAAYACAAAACEAA/vjchsDAABcCAAADgAAAAAA&#10;AAAAAAAAAAAuAgAAZHJzL2Uyb0RvYy54bWxQSwECLQAUAAYACAAAACEAYgZkjeIAAAALAQAADwAA&#10;AAAAAAAAAAAAAAB1BQAAZHJzL2Rvd25yZXYueG1sUEsFBgAAAAAEAAQA8wAAAIQGAAAAAA==&#10;" path="m,l,384r2736,l2832,192,2736,,,xe" fillcolor="red" strokecolor="red" strokeweight="3pt">
              <v:path arrowok="t" o:connecttype="custom" o:connectlocs="0,0;0,669925;9264080,669925;9589135,334963;9264080,0;0,0" o:connectangles="0,0,0,0,0,0"/>
              <w10:wrap anchory="page"/>
            </v:shape>
          </w:pict>
        </mc:Fallback>
      </mc:AlternateContent>
    </w:r>
    <w:r>
      <w:rPr>
        <w:rFonts w:ascii="Wingdings" w:hAnsi="Wingdings"/>
        <w:b/>
        <w:color w:val="FFFFFF"/>
      </w:rPr>
      <w:br/>
    </w:r>
    <w:r>
      <w:rPr>
        <w:rFonts w:ascii="Wingdings" w:hAnsi="Wingdings"/>
        <w:b/>
        <w:color w:val="FFFFFF"/>
      </w:rPr>
      <w:t></w:t>
    </w:r>
    <w:r>
      <w:rPr>
        <w:rFonts w:ascii="Arial" w:hAnsi="Arial"/>
        <w:b/>
        <w:color w:val="FFFFFF"/>
      </w:rPr>
      <w:tab/>
    </w:r>
    <w:r>
      <w:rPr>
        <w:rFonts w:ascii="Arial" w:hAnsi="Arial"/>
        <w:b/>
        <w:color w:val="FFFFFF"/>
        <w:spacing w:val="-6"/>
      </w:rPr>
      <w:t>Arbeitshilfe zur Qualitätssicherung</w:t>
    </w:r>
  </w:p>
  <w:p w14:paraId="0D72FD2B" w14:textId="77777777" w:rsidR="00F965C6" w:rsidRPr="006346D4" w:rsidRDefault="00F965C6" w:rsidP="005D23CD">
    <w:pPr>
      <w:tabs>
        <w:tab w:val="left" w:pos="284"/>
      </w:tabs>
      <w:rPr>
        <w:rFonts w:ascii="Arial" w:hAnsi="Arial"/>
        <w:color w:val="FFFFFF"/>
      </w:rPr>
    </w:pPr>
    <w:r>
      <w:rPr>
        <w:rFonts w:ascii="Arial" w:hAnsi="Arial"/>
        <w:color w:val="FFFFFF"/>
      </w:rPr>
      <w:t>Hygienemanagement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2.75pt;height:22.5pt" o:bullet="t">
        <v:imagedata r:id="rId1" o:title=""/>
      </v:shape>
    </w:pict>
  </w:numPicBullet>
  <w:numPicBullet w:numPicBulletId="1">
    <w:pict>
      <v:shape id="_x0000_i1053" type="#_x0000_t75" style="width:42.75pt;height:22.5pt" o:bullet="t">
        <v:imagedata r:id="rId2" o:title=""/>
      </v:shape>
    </w:pict>
  </w:numPicBullet>
  <w:numPicBullet w:numPicBulletId="2">
    <w:pict>
      <v:shape id="_x0000_i1054" type="#_x0000_t75" style="width:11.25pt;height:11.25pt" o:bullet="t">
        <v:imagedata r:id="rId3" o:title="BD10264_"/>
      </v:shape>
    </w:pict>
  </w:numPicBullet>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A8B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8AB8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12A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124E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30F4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11FF2"/>
    <w:multiLevelType w:val="hybridMultilevel"/>
    <w:tmpl w:val="A0624A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F28DF"/>
    <w:multiLevelType w:val="hybridMultilevel"/>
    <w:tmpl w:val="35BA866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15:restartNumberingAfterBreak="0">
    <w:nsid w:val="1DCD7ECC"/>
    <w:multiLevelType w:val="hybridMultilevel"/>
    <w:tmpl w:val="78060072"/>
    <w:lvl w:ilvl="0" w:tplc="4D96EF64">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B61161"/>
    <w:multiLevelType w:val="hybridMultilevel"/>
    <w:tmpl w:val="79B4906A"/>
    <w:lvl w:ilvl="0" w:tplc="955EB330">
      <w:start w:val="1"/>
      <w:numFmt w:val="bullet"/>
      <w:lvlText w:val=""/>
      <w:lvlPicBulletId w:val="2"/>
      <w:lvlJc w:val="left"/>
      <w:pPr>
        <w:ind w:left="2424" w:hanging="360"/>
      </w:pPr>
      <w:rPr>
        <w:rFonts w:ascii="Symbol" w:hAnsi="Symbol" w:hint="default"/>
        <w:color w:val="auto"/>
      </w:rPr>
    </w:lvl>
    <w:lvl w:ilvl="1" w:tplc="04070003" w:tentative="1">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abstractNum w:abstractNumId="18"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C3313"/>
    <w:multiLevelType w:val="hybridMultilevel"/>
    <w:tmpl w:val="5E2ADB6E"/>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E32FB2"/>
    <w:multiLevelType w:val="hybridMultilevel"/>
    <w:tmpl w:val="AC666FDE"/>
    <w:lvl w:ilvl="0" w:tplc="9A9CC8AA">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85CE2"/>
    <w:multiLevelType w:val="hybridMultilevel"/>
    <w:tmpl w:val="4802CE1E"/>
    <w:lvl w:ilvl="0" w:tplc="955EB330">
      <w:start w:val="1"/>
      <w:numFmt w:val="bullet"/>
      <w:lvlText w:val=""/>
      <w:lvlPicBulletId w:val="2"/>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8D17C6"/>
    <w:multiLevelType w:val="hybridMultilevel"/>
    <w:tmpl w:val="95BA8B84"/>
    <w:lvl w:ilvl="0" w:tplc="955EB330">
      <w:start w:val="1"/>
      <w:numFmt w:val="bullet"/>
      <w:lvlText w:val=""/>
      <w:lvlPicBulletId w:val="2"/>
      <w:lvlJc w:val="left"/>
      <w:pPr>
        <w:ind w:left="1436" w:hanging="360"/>
      </w:pPr>
      <w:rPr>
        <w:rFonts w:ascii="Symbol" w:hAnsi="Symbol" w:hint="default"/>
        <w:color w:val="auto"/>
      </w:rPr>
    </w:lvl>
    <w:lvl w:ilvl="1" w:tplc="04070003" w:tentative="1">
      <w:start w:val="1"/>
      <w:numFmt w:val="bullet"/>
      <w:lvlText w:val="o"/>
      <w:lvlJc w:val="left"/>
      <w:pPr>
        <w:ind w:left="2156" w:hanging="360"/>
      </w:pPr>
      <w:rPr>
        <w:rFonts w:ascii="Courier New" w:hAnsi="Courier New" w:cs="Courier New" w:hint="default"/>
      </w:rPr>
    </w:lvl>
    <w:lvl w:ilvl="2" w:tplc="04070005" w:tentative="1">
      <w:start w:val="1"/>
      <w:numFmt w:val="bullet"/>
      <w:lvlText w:val=""/>
      <w:lvlJc w:val="left"/>
      <w:pPr>
        <w:ind w:left="2876" w:hanging="360"/>
      </w:pPr>
      <w:rPr>
        <w:rFonts w:ascii="Wingdings" w:hAnsi="Wingdings" w:hint="default"/>
      </w:rPr>
    </w:lvl>
    <w:lvl w:ilvl="3" w:tplc="04070001" w:tentative="1">
      <w:start w:val="1"/>
      <w:numFmt w:val="bullet"/>
      <w:lvlText w:val=""/>
      <w:lvlJc w:val="left"/>
      <w:pPr>
        <w:ind w:left="3596" w:hanging="360"/>
      </w:pPr>
      <w:rPr>
        <w:rFonts w:ascii="Symbol" w:hAnsi="Symbol" w:hint="default"/>
      </w:rPr>
    </w:lvl>
    <w:lvl w:ilvl="4" w:tplc="04070003" w:tentative="1">
      <w:start w:val="1"/>
      <w:numFmt w:val="bullet"/>
      <w:lvlText w:val="o"/>
      <w:lvlJc w:val="left"/>
      <w:pPr>
        <w:ind w:left="4316" w:hanging="360"/>
      </w:pPr>
      <w:rPr>
        <w:rFonts w:ascii="Courier New" w:hAnsi="Courier New" w:cs="Courier New" w:hint="default"/>
      </w:rPr>
    </w:lvl>
    <w:lvl w:ilvl="5" w:tplc="04070005" w:tentative="1">
      <w:start w:val="1"/>
      <w:numFmt w:val="bullet"/>
      <w:lvlText w:val=""/>
      <w:lvlJc w:val="left"/>
      <w:pPr>
        <w:ind w:left="5036" w:hanging="360"/>
      </w:pPr>
      <w:rPr>
        <w:rFonts w:ascii="Wingdings" w:hAnsi="Wingdings" w:hint="default"/>
      </w:rPr>
    </w:lvl>
    <w:lvl w:ilvl="6" w:tplc="04070001" w:tentative="1">
      <w:start w:val="1"/>
      <w:numFmt w:val="bullet"/>
      <w:lvlText w:val=""/>
      <w:lvlJc w:val="left"/>
      <w:pPr>
        <w:ind w:left="5756" w:hanging="360"/>
      </w:pPr>
      <w:rPr>
        <w:rFonts w:ascii="Symbol" w:hAnsi="Symbol" w:hint="default"/>
      </w:rPr>
    </w:lvl>
    <w:lvl w:ilvl="7" w:tplc="04070003" w:tentative="1">
      <w:start w:val="1"/>
      <w:numFmt w:val="bullet"/>
      <w:lvlText w:val="o"/>
      <w:lvlJc w:val="left"/>
      <w:pPr>
        <w:ind w:left="6476" w:hanging="360"/>
      </w:pPr>
      <w:rPr>
        <w:rFonts w:ascii="Courier New" w:hAnsi="Courier New" w:cs="Courier New" w:hint="default"/>
      </w:rPr>
    </w:lvl>
    <w:lvl w:ilvl="8" w:tplc="04070005" w:tentative="1">
      <w:start w:val="1"/>
      <w:numFmt w:val="bullet"/>
      <w:lvlText w:val=""/>
      <w:lvlJc w:val="left"/>
      <w:pPr>
        <w:ind w:left="7196" w:hanging="360"/>
      </w:pPr>
      <w:rPr>
        <w:rFonts w:ascii="Wingdings" w:hAnsi="Wingdings" w:hint="default"/>
      </w:rPr>
    </w:lvl>
  </w:abstractNum>
  <w:abstractNum w:abstractNumId="25" w15:restartNumberingAfterBreak="0">
    <w:nsid w:val="42EB6163"/>
    <w:multiLevelType w:val="hybridMultilevel"/>
    <w:tmpl w:val="7D6C0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0A320F"/>
    <w:multiLevelType w:val="multilevel"/>
    <w:tmpl w:val="4D2854B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B6740F"/>
    <w:multiLevelType w:val="hybridMultilevel"/>
    <w:tmpl w:val="7CDEE354"/>
    <w:lvl w:ilvl="0" w:tplc="5BAEA078">
      <w:start w:val="1"/>
      <w:numFmt w:val="bullet"/>
      <w:lvlText w:val=""/>
      <w:lvlJc w:val="left"/>
      <w:pPr>
        <w:ind w:left="720" w:hanging="360"/>
      </w:pPr>
      <w:rPr>
        <w:rFonts w:ascii="Wingdings" w:hAnsi="Wingdings" w:hint="default"/>
        <w:b/>
        <w:i w:val="0"/>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65D70"/>
    <w:multiLevelType w:val="hybridMultilevel"/>
    <w:tmpl w:val="B4720D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011B0E"/>
    <w:multiLevelType w:val="hybridMultilevel"/>
    <w:tmpl w:val="47D2C0D4"/>
    <w:lvl w:ilvl="0" w:tplc="5F9EB8E2">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36F99"/>
    <w:multiLevelType w:val="hybridMultilevel"/>
    <w:tmpl w:val="F23A525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9364E8"/>
    <w:multiLevelType w:val="hybridMultilevel"/>
    <w:tmpl w:val="D0947E86"/>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16B6676"/>
    <w:multiLevelType w:val="hybridMultilevel"/>
    <w:tmpl w:val="F5A697FC"/>
    <w:lvl w:ilvl="0" w:tplc="955EB330">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00646"/>
    <w:multiLevelType w:val="hybridMultilevel"/>
    <w:tmpl w:val="B45237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971B18"/>
    <w:multiLevelType w:val="hybridMultilevel"/>
    <w:tmpl w:val="5E6A5B54"/>
    <w:lvl w:ilvl="0" w:tplc="6B5635DA">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13"/>
  </w:num>
  <w:num w:numId="14">
    <w:abstractNumId w:val="31"/>
  </w:num>
  <w:num w:numId="15">
    <w:abstractNumId w:val="35"/>
  </w:num>
  <w:num w:numId="16">
    <w:abstractNumId w:val="22"/>
  </w:num>
  <w:num w:numId="17">
    <w:abstractNumId w:val="18"/>
  </w:num>
  <w:num w:numId="18">
    <w:abstractNumId w:val="19"/>
  </w:num>
  <w:num w:numId="19">
    <w:abstractNumId w:val="12"/>
  </w:num>
  <w:num w:numId="20">
    <w:abstractNumId w:val="14"/>
  </w:num>
  <w:num w:numId="21">
    <w:abstractNumId w:val="27"/>
  </w:num>
  <w:num w:numId="22">
    <w:abstractNumId w:val="20"/>
  </w:num>
  <w:num w:numId="23">
    <w:abstractNumId w:val="34"/>
  </w:num>
  <w:num w:numId="24">
    <w:abstractNumId w:val="17"/>
  </w:num>
  <w:num w:numId="25">
    <w:abstractNumId w:val="25"/>
  </w:num>
  <w:num w:numId="26">
    <w:abstractNumId w:val="26"/>
  </w:num>
  <w:num w:numId="27">
    <w:abstractNumId w:val="24"/>
  </w:num>
  <w:num w:numId="28">
    <w:abstractNumId w:val="23"/>
  </w:num>
  <w:num w:numId="29">
    <w:abstractNumId w:val="32"/>
  </w:num>
  <w:num w:numId="30">
    <w:abstractNumId w:val="37"/>
  </w:num>
  <w:num w:numId="31">
    <w:abstractNumId w:val="30"/>
  </w:num>
  <w:num w:numId="32">
    <w:abstractNumId w:val="11"/>
  </w:num>
  <w:num w:numId="33">
    <w:abstractNumId w:val="36"/>
  </w:num>
  <w:num w:numId="34">
    <w:abstractNumId w:val="33"/>
  </w:num>
  <w:num w:numId="35">
    <w:abstractNumId w:val="29"/>
  </w:num>
  <w:num w:numId="36">
    <w:abstractNumId w:val="15"/>
  </w:num>
  <w:num w:numId="37">
    <w:abstractNumId w:val="1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0"/>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1"/>
    <w:rsid w:val="000173B8"/>
    <w:rsid w:val="00023A5C"/>
    <w:rsid w:val="000336B8"/>
    <w:rsid w:val="000473A7"/>
    <w:rsid w:val="000475BE"/>
    <w:rsid w:val="00056765"/>
    <w:rsid w:val="000669DC"/>
    <w:rsid w:val="00067932"/>
    <w:rsid w:val="0007562E"/>
    <w:rsid w:val="00080582"/>
    <w:rsid w:val="0008216D"/>
    <w:rsid w:val="00094369"/>
    <w:rsid w:val="0009476F"/>
    <w:rsid w:val="000A0404"/>
    <w:rsid w:val="000B3106"/>
    <w:rsid w:val="000B3690"/>
    <w:rsid w:val="000B5307"/>
    <w:rsid w:val="000B6E3B"/>
    <w:rsid w:val="000C0CDF"/>
    <w:rsid w:val="000C16A9"/>
    <w:rsid w:val="000C22EF"/>
    <w:rsid w:val="000D4EF0"/>
    <w:rsid w:val="000D5617"/>
    <w:rsid w:val="000E08B0"/>
    <w:rsid w:val="000E67DA"/>
    <w:rsid w:val="000F45AD"/>
    <w:rsid w:val="000F49AD"/>
    <w:rsid w:val="00101519"/>
    <w:rsid w:val="00115B22"/>
    <w:rsid w:val="001168B2"/>
    <w:rsid w:val="001177FF"/>
    <w:rsid w:val="00120378"/>
    <w:rsid w:val="00120B08"/>
    <w:rsid w:val="001264C0"/>
    <w:rsid w:val="001303B5"/>
    <w:rsid w:val="00133F82"/>
    <w:rsid w:val="00140EE5"/>
    <w:rsid w:val="00144140"/>
    <w:rsid w:val="001512C4"/>
    <w:rsid w:val="001537D6"/>
    <w:rsid w:val="00160C57"/>
    <w:rsid w:val="00166EC7"/>
    <w:rsid w:val="001837E2"/>
    <w:rsid w:val="0018498C"/>
    <w:rsid w:val="00184D96"/>
    <w:rsid w:val="001969A9"/>
    <w:rsid w:val="001A08D0"/>
    <w:rsid w:val="001B32ED"/>
    <w:rsid w:val="001F18CB"/>
    <w:rsid w:val="001F2DBF"/>
    <w:rsid w:val="001F3960"/>
    <w:rsid w:val="001F6176"/>
    <w:rsid w:val="00212E64"/>
    <w:rsid w:val="00224B83"/>
    <w:rsid w:val="00224F66"/>
    <w:rsid w:val="00233AC8"/>
    <w:rsid w:val="002370F8"/>
    <w:rsid w:val="00250325"/>
    <w:rsid w:val="00252CB6"/>
    <w:rsid w:val="00257005"/>
    <w:rsid w:val="00261DFF"/>
    <w:rsid w:val="00274572"/>
    <w:rsid w:val="00276261"/>
    <w:rsid w:val="00286392"/>
    <w:rsid w:val="00287998"/>
    <w:rsid w:val="00294C38"/>
    <w:rsid w:val="002A318A"/>
    <w:rsid w:val="002A7236"/>
    <w:rsid w:val="002B68F0"/>
    <w:rsid w:val="002C06C7"/>
    <w:rsid w:val="002C3BE1"/>
    <w:rsid w:val="002F0FFF"/>
    <w:rsid w:val="002F2FDB"/>
    <w:rsid w:val="00303D9C"/>
    <w:rsid w:val="003125FD"/>
    <w:rsid w:val="0032194A"/>
    <w:rsid w:val="0032773E"/>
    <w:rsid w:val="00336CEF"/>
    <w:rsid w:val="003410E9"/>
    <w:rsid w:val="003530F0"/>
    <w:rsid w:val="003555A7"/>
    <w:rsid w:val="003614A3"/>
    <w:rsid w:val="003648A8"/>
    <w:rsid w:val="00384A1F"/>
    <w:rsid w:val="00386124"/>
    <w:rsid w:val="003874D8"/>
    <w:rsid w:val="00394E11"/>
    <w:rsid w:val="003960CA"/>
    <w:rsid w:val="003A0AA9"/>
    <w:rsid w:val="003B07A4"/>
    <w:rsid w:val="003B2EC7"/>
    <w:rsid w:val="003C21EA"/>
    <w:rsid w:val="003C28D1"/>
    <w:rsid w:val="003D39CE"/>
    <w:rsid w:val="003E387A"/>
    <w:rsid w:val="003E59D5"/>
    <w:rsid w:val="003E6514"/>
    <w:rsid w:val="003E7494"/>
    <w:rsid w:val="003F010A"/>
    <w:rsid w:val="003F3922"/>
    <w:rsid w:val="003F6BBF"/>
    <w:rsid w:val="004001AD"/>
    <w:rsid w:val="00404367"/>
    <w:rsid w:val="004069F0"/>
    <w:rsid w:val="00421F6A"/>
    <w:rsid w:val="00430DFA"/>
    <w:rsid w:val="00433149"/>
    <w:rsid w:val="0043386A"/>
    <w:rsid w:val="00453F26"/>
    <w:rsid w:val="00454716"/>
    <w:rsid w:val="00455BE7"/>
    <w:rsid w:val="00456E93"/>
    <w:rsid w:val="00460CC9"/>
    <w:rsid w:val="00465556"/>
    <w:rsid w:val="00473929"/>
    <w:rsid w:val="0047516E"/>
    <w:rsid w:val="004776AE"/>
    <w:rsid w:val="00482F6F"/>
    <w:rsid w:val="00484924"/>
    <w:rsid w:val="00485F84"/>
    <w:rsid w:val="00493739"/>
    <w:rsid w:val="004A4ECA"/>
    <w:rsid w:val="004B0CBC"/>
    <w:rsid w:val="004B1398"/>
    <w:rsid w:val="004B47C1"/>
    <w:rsid w:val="004C590E"/>
    <w:rsid w:val="004D2C50"/>
    <w:rsid w:val="004D6EA7"/>
    <w:rsid w:val="004D746B"/>
    <w:rsid w:val="004D7BF2"/>
    <w:rsid w:val="004E31F1"/>
    <w:rsid w:val="004E518B"/>
    <w:rsid w:val="0050184D"/>
    <w:rsid w:val="00505C4F"/>
    <w:rsid w:val="005070B9"/>
    <w:rsid w:val="005119B8"/>
    <w:rsid w:val="005120B7"/>
    <w:rsid w:val="00520A0A"/>
    <w:rsid w:val="005219F7"/>
    <w:rsid w:val="00526947"/>
    <w:rsid w:val="0054039F"/>
    <w:rsid w:val="0054551B"/>
    <w:rsid w:val="00545EC4"/>
    <w:rsid w:val="00546C9F"/>
    <w:rsid w:val="00550B79"/>
    <w:rsid w:val="005620B4"/>
    <w:rsid w:val="00564C71"/>
    <w:rsid w:val="00567930"/>
    <w:rsid w:val="00573AC0"/>
    <w:rsid w:val="00576C8C"/>
    <w:rsid w:val="005849C2"/>
    <w:rsid w:val="005A1B29"/>
    <w:rsid w:val="005A2A5D"/>
    <w:rsid w:val="005A67F5"/>
    <w:rsid w:val="005B1F74"/>
    <w:rsid w:val="005B5EA2"/>
    <w:rsid w:val="005C0F06"/>
    <w:rsid w:val="005C13FE"/>
    <w:rsid w:val="005C4E28"/>
    <w:rsid w:val="005C5110"/>
    <w:rsid w:val="005D23CD"/>
    <w:rsid w:val="005D5652"/>
    <w:rsid w:val="005E34BF"/>
    <w:rsid w:val="005F30D4"/>
    <w:rsid w:val="005F78C7"/>
    <w:rsid w:val="00605F6C"/>
    <w:rsid w:val="00606250"/>
    <w:rsid w:val="00607038"/>
    <w:rsid w:val="00615973"/>
    <w:rsid w:val="00621EA1"/>
    <w:rsid w:val="00625366"/>
    <w:rsid w:val="00630003"/>
    <w:rsid w:val="006312AC"/>
    <w:rsid w:val="006354F2"/>
    <w:rsid w:val="00635AD7"/>
    <w:rsid w:val="00636D95"/>
    <w:rsid w:val="00650F83"/>
    <w:rsid w:val="006640D8"/>
    <w:rsid w:val="0066637E"/>
    <w:rsid w:val="0067306B"/>
    <w:rsid w:val="0067306D"/>
    <w:rsid w:val="00675D3A"/>
    <w:rsid w:val="006801BF"/>
    <w:rsid w:val="006873A9"/>
    <w:rsid w:val="00696843"/>
    <w:rsid w:val="00696B84"/>
    <w:rsid w:val="006A0356"/>
    <w:rsid w:val="006A1BE6"/>
    <w:rsid w:val="006A69F9"/>
    <w:rsid w:val="006B38B8"/>
    <w:rsid w:val="006B516C"/>
    <w:rsid w:val="006C63F9"/>
    <w:rsid w:val="006C66BE"/>
    <w:rsid w:val="006C7FB9"/>
    <w:rsid w:val="006D17B2"/>
    <w:rsid w:val="006D4083"/>
    <w:rsid w:val="006D5091"/>
    <w:rsid w:val="006D56D6"/>
    <w:rsid w:val="006D7896"/>
    <w:rsid w:val="006F32CE"/>
    <w:rsid w:val="006F4525"/>
    <w:rsid w:val="006F5A74"/>
    <w:rsid w:val="00703B9E"/>
    <w:rsid w:val="00704875"/>
    <w:rsid w:val="007066A0"/>
    <w:rsid w:val="00722125"/>
    <w:rsid w:val="0072279D"/>
    <w:rsid w:val="00732578"/>
    <w:rsid w:val="0075611F"/>
    <w:rsid w:val="00760207"/>
    <w:rsid w:val="00760EC3"/>
    <w:rsid w:val="0076174F"/>
    <w:rsid w:val="007624B0"/>
    <w:rsid w:val="00764075"/>
    <w:rsid w:val="0077107D"/>
    <w:rsid w:val="00771B1B"/>
    <w:rsid w:val="00776DB6"/>
    <w:rsid w:val="00782399"/>
    <w:rsid w:val="00785651"/>
    <w:rsid w:val="00790B30"/>
    <w:rsid w:val="00793930"/>
    <w:rsid w:val="007960DE"/>
    <w:rsid w:val="00797550"/>
    <w:rsid w:val="007B3C11"/>
    <w:rsid w:val="007B3D14"/>
    <w:rsid w:val="007B5879"/>
    <w:rsid w:val="007B7503"/>
    <w:rsid w:val="007B7F12"/>
    <w:rsid w:val="007C1864"/>
    <w:rsid w:val="007C2831"/>
    <w:rsid w:val="007C2C8C"/>
    <w:rsid w:val="007C5D4C"/>
    <w:rsid w:val="007D1C3B"/>
    <w:rsid w:val="007D2CF6"/>
    <w:rsid w:val="007D585B"/>
    <w:rsid w:val="007D70FE"/>
    <w:rsid w:val="007E704D"/>
    <w:rsid w:val="007F2325"/>
    <w:rsid w:val="007F2849"/>
    <w:rsid w:val="00802916"/>
    <w:rsid w:val="00814D79"/>
    <w:rsid w:val="00815119"/>
    <w:rsid w:val="00815189"/>
    <w:rsid w:val="00820C85"/>
    <w:rsid w:val="008438AE"/>
    <w:rsid w:val="008533DB"/>
    <w:rsid w:val="008636C3"/>
    <w:rsid w:val="00865010"/>
    <w:rsid w:val="00866542"/>
    <w:rsid w:val="00875C72"/>
    <w:rsid w:val="00881A4A"/>
    <w:rsid w:val="00882B22"/>
    <w:rsid w:val="00883493"/>
    <w:rsid w:val="00886157"/>
    <w:rsid w:val="0089248B"/>
    <w:rsid w:val="00894249"/>
    <w:rsid w:val="008A17A5"/>
    <w:rsid w:val="008A4EA1"/>
    <w:rsid w:val="008A61F7"/>
    <w:rsid w:val="008B0C30"/>
    <w:rsid w:val="008B10A4"/>
    <w:rsid w:val="008B2F46"/>
    <w:rsid w:val="008C13C8"/>
    <w:rsid w:val="008C3BB2"/>
    <w:rsid w:val="008C3F81"/>
    <w:rsid w:val="008C4675"/>
    <w:rsid w:val="008C51F3"/>
    <w:rsid w:val="008C74E5"/>
    <w:rsid w:val="008C7FF6"/>
    <w:rsid w:val="008D175E"/>
    <w:rsid w:val="008D3273"/>
    <w:rsid w:val="008D6D3B"/>
    <w:rsid w:val="008E217D"/>
    <w:rsid w:val="008E4094"/>
    <w:rsid w:val="008F0CDE"/>
    <w:rsid w:val="008F2A38"/>
    <w:rsid w:val="00903B4B"/>
    <w:rsid w:val="00921F28"/>
    <w:rsid w:val="00923CAE"/>
    <w:rsid w:val="009269B3"/>
    <w:rsid w:val="00927F1F"/>
    <w:rsid w:val="00941969"/>
    <w:rsid w:val="0094565B"/>
    <w:rsid w:val="0094614D"/>
    <w:rsid w:val="00952BA2"/>
    <w:rsid w:val="00955D23"/>
    <w:rsid w:val="00957BD9"/>
    <w:rsid w:val="00974A3D"/>
    <w:rsid w:val="00984DEC"/>
    <w:rsid w:val="00985133"/>
    <w:rsid w:val="00991452"/>
    <w:rsid w:val="00991A76"/>
    <w:rsid w:val="00991D2E"/>
    <w:rsid w:val="00997E3D"/>
    <w:rsid w:val="009A6F44"/>
    <w:rsid w:val="009B66C9"/>
    <w:rsid w:val="009C36DA"/>
    <w:rsid w:val="009C6EFF"/>
    <w:rsid w:val="009D10E8"/>
    <w:rsid w:val="009D49A9"/>
    <w:rsid w:val="009F74F9"/>
    <w:rsid w:val="00A04C66"/>
    <w:rsid w:val="00A11A09"/>
    <w:rsid w:val="00A141CD"/>
    <w:rsid w:val="00A1733C"/>
    <w:rsid w:val="00A2296A"/>
    <w:rsid w:val="00A31CD9"/>
    <w:rsid w:val="00A4316D"/>
    <w:rsid w:val="00A57F2A"/>
    <w:rsid w:val="00A62675"/>
    <w:rsid w:val="00A65DED"/>
    <w:rsid w:val="00A739E4"/>
    <w:rsid w:val="00A772EB"/>
    <w:rsid w:val="00A7791B"/>
    <w:rsid w:val="00A85CF1"/>
    <w:rsid w:val="00A87051"/>
    <w:rsid w:val="00AB0F9C"/>
    <w:rsid w:val="00AB1EEC"/>
    <w:rsid w:val="00AB2F3B"/>
    <w:rsid w:val="00AB3D2D"/>
    <w:rsid w:val="00AB434F"/>
    <w:rsid w:val="00AC59FE"/>
    <w:rsid w:val="00AD3563"/>
    <w:rsid w:val="00AD39C3"/>
    <w:rsid w:val="00AD6493"/>
    <w:rsid w:val="00AF3005"/>
    <w:rsid w:val="00AF5EE5"/>
    <w:rsid w:val="00B035BC"/>
    <w:rsid w:val="00B064F9"/>
    <w:rsid w:val="00B0706C"/>
    <w:rsid w:val="00B11A08"/>
    <w:rsid w:val="00B15F33"/>
    <w:rsid w:val="00B413D8"/>
    <w:rsid w:val="00B42A21"/>
    <w:rsid w:val="00B441C2"/>
    <w:rsid w:val="00B6499C"/>
    <w:rsid w:val="00B65F3D"/>
    <w:rsid w:val="00B7131B"/>
    <w:rsid w:val="00B716F4"/>
    <w:rsid w:val="00B75D5C"/>
    <w:rsid w:val="00B833F1"/>
    <w:rsid w:val="00B8614D"/>
    <w:rsid w:val="00B86F1E"/>
    <w:rsid w:val="00B90F7C"/>
    <w:rsid w:val="00BA0DA8"/>
    <w:rsid w:val="00BA5B74"/>
    <w:rsid w:val="00BA5BD6"/>
    <w:rsid w:val="00BA628C"/>
    <w:rsid w:val="00BA723E"/>
    <w:rsid w:val="00BB3C77"/>
    <w:rsid w:val="00BB5475"/>
    <w:rsid w:val="00BB7BB9"/>
    <w:rsid w:val="00BC0706"/>
    <w:rsid w:val="00BC4F2C"/>
    <w:rsid w:val="00BC6948"/>
    <w:rsid w:val="00BC7027"/>
    <w:rsid w:val="00BE5E1F"/>
    <w:rsid w:val="00C0618D"/>
    <w:rsid w:val="00C252F6"/>
    <w:rsid w:val="00C25322"/>
    <w:rsid w:val="00C34C59"/>
    <w:rsid w:val="00C4148E"/>
    <w:rsid w:val="00C415D2"/>
    <w:rsid w:val="00C4179D"/>
    <w:rsid w:val="00C46C16"/>
    <w:rsid w:val="00C56BCB"/>
    <w:rsid w:val="00C56C07"/>
    <w:rsid w:val="00C625A6"/>
    <w:rsid w:val="00C662D7"/>
    <w:rsid w:val="00C67FF2"/>
    <w:rsid w:val="00C84607"/>
    <w:rsid w:val="00C87160"/>
    <w:rsid w:val="00C90793"/>
    <w:rsid w:val="00C94EF5"/>
    <w:rsid w:val="00C97C8B"/>
    <w:rsid w:val="00CA320C"/>
    <w:rsid w:val="00CA77B6"/>
    <w:rsid w:val="00CB6B8F"/>
    <w:rsid w:val="00CC2D21"/>
    <w:rsid w:val="00CF10FF"/>
    <w:rsid w:val="00CF180B"/>
    <w:rsid w:val="00D01BB7"/>
    <w:rsid w:val="00D0257B"/>
    <w:rsid w:val="00D07076"/>
    <w:rsid w:val="00D07B07"/>
    <w:rsid w:val="00D16DDD"/>
    <w:rsid w:val="00D2688A"/>
    <w:rsid w:val="00D312EA"/>
    <w:rsid w:val="00D40143"/>
    <w:rsid w:val="00D52189"/>
    <w:rsid w:val="00D60C6C"/>
    <w:rsid w:val="00D622C2"/>
    <w:rsid w:val="00D700DD"/>
    <w:rsid w:val="00D734BC"/>
    <w:rsid w:val="00D77740"/>
    <w:rsid w:val="00D82F0C"/>
    <w:rsid w:val="00D86982"/>
    <w:rsid w:val="00D93B3D"/>
    <w:rsid w:val="00D95D0B"/>
    <w:rsid w:val="00D95D65"/>
    <w:rsid w:val="00DA1114"/>
    <w:rsid w:val="00DA25B4"/>
    <w:rsid w:val="00DB0EDE"/>
    <w:rsid w:val="00DB30F1"/>
    <w:rsid w:val="00DB581F"/>
    <w:rsid w:val="00DC297F"/>
    <w:rsid w:val="00DC3DC0"/>
    <w:rsid w:val="00DD1DAE"/>
    <w:rsid w:val="00DE0CBC"/>
    <w:rsid w:val="00DE1383"/>
    <w:rsid w:val="00DE57F1"/>
    <w:rsid w:val="00DF0807"/>
    <w:rsid w:val="00DF66C2"/>
    <w:rsid w:val="00E06489"/>
    <w:rsid w:val="00E22235"/>
    <w:rsid w:val="00E25100"/>
    <w:rsid w:val="00E36D61"/>
    <w:rsid w:val="00E4088D"/>
    <w:rsid w:val="00E47025"/>
    <w:rsid w:val="00E47906"/>
    <w:rsid w:val="00E53611"/>
    <w:rsid w:val="00E5693C"/>
    <w:rsid w:val="00E61C95"/>
    <w:rsid w:val="00E7117D"/>
    <w:rsid w:val="00E83946"/>
    <w:rsid w:val="00E86F14"/>
    <w:rsid w:val="00E9070F"/>
    <w:rsid w:val="00EA0062"/>
    <w:rsid w:val="00EA705C"/>
    <w:rsid w:val="00EB3D6C"/>
    <w:rsid w:val="00EB4D51"/>
    <w:rsid w:val="00EE6DC4"/>
    <w:rsid w:val="00EF5089"/>
    <w:rsid w:val="00F00122"/>
    <w:rsid w:val="00F03987"/>
    <w:rsid w:val="00F10DFE"/>
    <w:rsid w:val="00F153EB"/>
    <w:rsid w:val="00F22A28"/>
    <w:rsid w:val="00F332C4"/>
    <w:rsid w:val="00F47BCE"/>
    <w:rsid w:val="00F504C3"/>
    <w:rsid w:val="00F52117"/>
    <w:rsid w:val="00F5310C"/>
    <w:rsid w:val="00F561CC"/>
    <w:rsid w:val="00F65C99"/>
    <w:rsid w:val="00F77238"/>
    <w:rsid w:val="00F8446D"/>
    <w:rsid w:val="00F867C4"/>
    <w:rsid w:val="00F927CC"/>
    <w:rsid w:val="00F92E58"/>
    <w:rsid w:val="00F93A39"/>
    <w:rsid w:val="00F965C6"/>
    <w:rsid w:val="00F97D05"/>
    <w:rsid w:val="00FA7339"/>
    <w:rsid w:val="00FB2D06"/>
    <w:rsid w:val="00FC052E"/>
    <w:rsid w:val="00FC23C0"/>
    <w:rsid w:val="00FC498B"/>
    <w:rsid w:val="00FE3224"/>
    <w:rsid w:val="00FF0C8C"/>
    <w:rsid w:val="00FF40A8"/>
    <w:rsid w:val="00FF6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7F3E737B"/>
  <w15:chartTrackingRefBased/>
  <w15:docId w15:val="{CD884C77-07BF-4B53-8DA7-24E3ED80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493"/>
    <w:rPr>
      <w:sz w:val="24"/>
      <w:szCs w:val="24"/>
    </w:rPr>
  </w:style>
  <w:style w:type="paragraph" w:styleId="berschrift1">
    <w:name w:val="heading 1"/>
    <w:basedOn w:val="Standard"/>
    <w:next w:val="Standard"/>
    <w:qFormat/>
    <w:rsid w:val="00883493"/>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883493"/>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qFormat/>
    <w:rsid w:val="00883493"/>
    <w:pPr>
      <w:keepNext/>
      <w:pBdr>
        <w:top w:val="single" w:sz="6" w:space="1" w:color="auto"/>
        <w:left w:val="single" w:sz="6" w:space="4" w:color="auto"/>
        <w:bottom w:val="single" w:sz="6" w:space="1" w:color="auto"/>
        <w:right w:val="single" w:sz="6" w:space="4" w:color="auto"/>
      </w:pBdr>
      <w:tabs>
        <w:tab w:val="left" w:pos="855"/>
        <w:tab w:val="left" w:pos="3261"/>
      </w:tabs>
      <w:overflowPunct w:val="0"/>
      <w:autoSpaceDE w:val="0"/>
      <w:autoSpaceDN w:val="0"/>
      <w:adjustRightInd w:val="0"/>
      <w:spacing w:line="360" w:lineRule="atLeast"/>
      <w:ind w:left="855" w:hanging="855"/>
      <w:jc w:val="both"/>
      <w:textAlignment w:val="baseline"/>
      <w:outlineLvl w:val="2"/>
    </w:pPr>
    <w:rPr>
      <w:rFonts w:ascii="Arial" w:hAnsi="Arial"/>
      <w:b/>
      <w:sz w:val="22"/>
      <w:szCs w:val="20"/>
    </w:rPr>
  </w:style>
  <w:style w:type="paragraph" w:styleId="berschrift4">
    <w:name w:val="heading 4"/>
    <w:basedOn w:val="Standard"/>
    <w:next w:val="Standard"/>
    <w:qFormat/>
    <w:rsid w:val="00883493"/>
    <w:pPr>
      <w:keepNext/>
      <w:spacing w:before="240" w:after="60"/>
      <w:outlineLvl w:val="3"/>
    </w:pPr>
    <w:rPr>
      <w:rFonts w:ascii="Calibri" w:hAnsi="Calibri"/>
      <w:b/>
      <w:bCs/>
      <w:sz w:val="28"/>
      <w:szCs w:val="28"/>
    </w:rPr>
  </w:style>
  <w:style w:type="paragraph" w:styleId="berschrift7">
    <w:name w:val="heading 7"/>
    <w:basedOn w:val="Standard"/>
    <w:next w:val="Standard"/>
    <w:qFormat/>
    <w:rsid w:val="00883493"/>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83493"/>
    <w:pPr>
      <w:tabs>
        <w:tab w:val="center" w:pos="4536"/>
        <w:tab w:val="right" w:pos="9072"/>
      </w:tabs>
    </w:pPr>
    <w:rPr>
      <w:lang w:val="x-none" w:eastAsia="x-none"/>
    </w:rPr>
  </w:style>
  <w:style w:type="character" w:customStyle="1" w:styleId="ABDAHead1">
    <w:name w:val="ABDA Head 1"/>
    <w:rsid w:val="00883493"/>
    <w:rPr>
      <w:rFonts w:ascii="Arial" w:hAnsi="Arial"/>
      <w:b/>
      <w:color w:val="000000"/>
      <w:sz w:val="24"/>
    </w:rPr>
  </w:style>
  <w:style w:type="character" w:customStyle="1" w:styleId="ABDAFliessetxt">
    <w:name w:val="ABDA Fliessetxt"/>
    <w:rsid w:val="00883493"/>
    <w:rPr>
      <w:rFonts w:ascii="Arial" w:hAnsi="Arial"/>
      <w:color w:val="000000"/>
      <w:sz w:val="22"/>
    </w:rPr>
  </w:style>
  <w:style w:type="character" w:customStyle="1" w:styleId="ABDALeitlinieS1">
    <w:name w:val="ABDA Leitlinie S1"/>
    <w:rsid w:val="00883493"/>
    <w:rPr>
      <w:rFonts w:ascii="Arial" w:hAnsi="Arial"/>
      <w:b/>
      <w:color w:val="444444"/>
      <w:spacing w:val="8"/>
      <w:sz w:val="32"/>
      <w:szCs w:val="36"/>
    </w:rPr>
  </w:style>
  <w:style w:type="character" w:customStyle="1" w:styleId="ABDATitel">
    <w:name w:val="ABDA Titel"/>
    <w:rsid w:val="00883493"/>
    <w:rPr>
      <w:rFonts w:ascii="Arial" w:hAnsi="Arial"/>
      <w:b/>
      <w:color w:val="000000"/>
      <w:sz w:val="32"/>
    </w:rPr>
  </w:style>
  <w:style w:type="paragraph" w:customStyle="1" w:styleId="ABDAAufzhlungA">
    <w:name w:val="ABDA Aufzählung A"/>
    <w:basedOn w:val="Standard"/>
    <w:next w:val="Standard"/>
    <w:rsid w:val="00883493"/>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link w:val="KopfzeileZchn"/>
    <w:rsid w:val="00883493"/>
    <w:pPr>
      <w:tabs>
        <w:tab w:val="center" w:pos="4536"/>
        <w:tab w:val="right" w:pos="9072"/>
      </w:tabs>
    </w:pPr>
    <w:rPr>
      <w:lang w:val="x-none" w:eastAsia="x-none"/>
    </w:rPr>
  </w:style>
  <w:style w:type="paragraph" w:styleId="Textkrper">
    <w:name w:val="Body Text"/>
    <w:basedOn w:val="Standard"/>
    <w:link w:val="TextkrperZchn1"/>
    <w:semiHidden/>
    <w:rsid w:val="00883493"/>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83493"/>
    <w:rPr>
      <w:rFonts w:ascii="Arial" w:hAnsi="Arial"/>
      <w:sz w:val="22"/>
    </w:rPr>
  </w:style>
  <w:style w:type="paragraph" w:customStyle="1" w:styleId="Textkrper31">
    <w:name w:val="Textkörper 31"/>
    <w:basedOn w:val="Standard"/>
    <w:rsid w:val="00883493"/>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883493"/>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semiHidden/>
    <w:rsid w:val="00883493"/>
    <w:pPr>
      <w:spacing w:after="120"/>
    </w:pPr>
    <w:rPr>
      <w:sz w:val="16"/>
      <w:szCs w:val="16"/>
    </w:rPr>
  </w:style>
  <w:style w:type="character" w:customStyle="1" w:styleId="Textkrper3Zchn">
    <w:name w:val="Textkörper 3 Zchn"/>
    <w:rsid w:val="00883493"/>
    <w:rPr>
      <w:sz w:val="16"/>
      <w:szCs w:val="16"/>
    </w:rPr>
  </w:style>
  <w:style w:type="character" w:customStyle="1" w:styleId="berschrift1Zchn">
    <w:name w:val="Überschrift 1 Zchn"/>
    <w:rsid w:val="00883493"/>
    <w:rPr>
      <w:rFonts w:ascii="Arial" w:hAnsi="Arial"/>
      <w:b/>
      <w:sz w:val="22"/>
    </w:rPr>
  </w:style>
  <w:style w:type="character" w:customStyle="1" w:styleId="berschrift7Zchn">
    <w:name w:val="Überschrift 7 Zchn"/>
    <w:rsid w:val="00883493"/>
    <w:rPr>
      <w:rFonts w:ascii="Arial" w:hAnsi="Arial"/>
      <w:b/>
      <w:sz w:val="22"/>
    </w:rPr>
  </w:style>
  <w:style w:type="paragraph" w:styleId="Titel">
    <w:name w:val="Title"/>
    <w:basedOn w:val="Standard"/>
    <w:qFormat/>
    <w:rsid w:val="00883493"/>
    <w:pPr>
      <w:jc w:val="center"/>
    </w:pPr>
    <w:rPr>
      <w:rFonts w:ascii="Arial" w:hAnsi="Arial"/>
      <w:b/>
      <w:bCs/>
      <w:sz w:val="28"/>
    </w:rPr>
  </w:style>
  <w:style w:type="character" w:customStyle="1" w:styleId="TitelZchn">
    <w:name w:val="Titel Zchn"/>
    <w:rsid w:val="00883493"/>
    <w:rPr>
      <w:rFonts w:ascii="Arial" w:hAnsi="Arial"/>
      <w:b/>
      <w:bCs/>
      <w:sz w:val="28"/>
      <w:szCs w:val="24"/>
    </w:rPr>
  </w:style>
  <w:style w:type="character" w:customStyle="1" w:styleId="berschrift4Zchn">
    <w:name w:val="Überschrift 4 Zchn"/>
    <w:semiHidden/>
    <w:rsid w:val="00883493"/>
    <w:rPr>
      <w:rFonts w:ascii="Calibri" w:eastAsia="Times New Roman" w:hAnsi="Calibri" w:cs="Times New Roman"/>
      <w:b/>
      <w:bCs/>
      <w:sz w:val="28"/>
      <w:szCs w:val="28"/>
    </w:rPr>
  </w:style>
  <w:style w:type="paragraph" w:styleId="Textkrper2">
    <w:name w:val="Body Text 2"/>
    <w:basedOn w:val="Standard"/>
    <w:semiHidden/>
    <w:rsid w:val="00883493"/>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paragraph" w:customStyle="1" w:styleId="1LeitlinieRevision">
    <w:name w:val="1 Leitlinie Revision"/>
    <w:basedOn w:val="Standard"/>
    <w:rsid w:val="00630003"/>
    <w:pPr>
      <w:widowControl w:val="0"/>
      <w:autoSpaceDE w:val="0"/>
      <w:autoSpaceDN w:val="0"/>
      <w:adjustRightInd w:val="0"/>
      <w:spacing w:before="240" w:after="40"/>
    </w:pPr>
    <w:rPr>
      <w:rFonts w:ascii="Arial" w:hAnsi="Arial"/>
      <w:b/>
      <w:color w:val="000000"/>
      <w:sz w:val="22"/>
    </w:rPr>
  </w:style>
  <w:style w:type="paragraph" w:customStyle="1" w:styleId="1LeitlinieFliestext">
    <w:name w:val="1 Leitlinie Fliestext"/>
    <w:basedOn w:val="Textkrper2"/>
    <w:link w:val="1LeitlinieFliestextZchn"/>
    <w:rsid w:val="00630003"/>
    <w:pPr>
      <w:spacing w:line="280" w:lineRule="atLeast"/>
      <w:jc w:val="both"/>
    </w:pPr>
    <w:rPr>
      <w:b w:val="0"/>
      <w:bCs/>
      <w:sz w:val="22"/>
    </w:rPr>
  </w:style>
  <w:style w:type="character" w:customStyle="1" w:styleId="1LeitlinieFliestextZchn">
    <w:name w:val="1 Leitlinie Fliestext Zchn"/>
    <w:link w:val="1LeitlinieFliestext"/>
    <w:rsid w:val="00630003"/>
    <w:rPr>
      <w:rFonts w:ascii="Arial" w:hAnsi="Arial"/>
      <w:bCs/>
      <w:sz w:val="22"/>
      <w:lang w:val="de-DE" w:eastAsia="de-DE" w:bidi="ar-SA"/>
    </w:rPr>
  </w:style>
  <w:style w:type="paragraph" w:customStyle="1" w:styleId="1KommentarTitel">
    <w:name w:val="1 Kommentar Titel"/>
    <w:basedOn w:val="Standard"/>
    <w:rsid w:val="00630003"/>
    <w:rPr>
      <w:rFonts w:cs="Arial"/>
    </w:rPr>
  </w:style>
  <w:style w:type="paragraph" w:customStyle="1" w:styleId="1KommentarUntertitel">
    <w:name w:val="1 Kommentar Untertitel"/>
    <w:basedOn w:val="Standard"/>
    <w:link w:val="1KommentarUntertitelZchn"/>
    <w:rsid w:val="00630003"/>
    <w:pPr>
      <w:widowControl w:val="0"/>
      <w:tabs>
        <w:tab w:val="left" w:pos="284"/>
      </w:tabs>
      <w:autoSpaceDE w:val="0"/>
      <w:autoSpaceDN w:val="0"/>
      <w:adjustRightInd w:val="0"/>
      <w:spacing w:before="40" w:after="40"/>
    </w:pPr>
    <w:rPr>
      <w:rFonts w:ascii="Arial" w:hAnsi="Arial" w:cs="Arial"/>
      <w:b/>
      <w:color w:val="444444"/>
      <w:spacing w:val="8"/>
      <w:sz w:val="22"/>
      <w:szCs w:val="36"/>
    </w:rPr>
  </w:style>
  <w:style w:type="character" w:customStyle="1" w:styleId="1KommentarUntertitelZchn">
    <w:name w:val="1 Kommentar Untertitel Zchn"/>
    <w:link w:val="1KommentarUntertitel"/>
    <w:rsid w:val="00630003"/>
    <w:rPr>
      <w:rFonts w:ascii="Arial" w:hAnsi="Arial" w:cs="Arial"/>
      <w:b/>
      <w:color w:val="444444"/>
      <w:spacing w:val="8"/>
      <w:sz w:val="22"/>
      <w:szCs w:val="36"/>
      <w:lang w:val="de-DE" w:eastAsia="de-DE" w:bidi="ar-SA"/>
    </w:rPr>
  </w:style>
  <w:style w:type="paragraph" w:customStyle="1" w:styleId="Leitlinierot">
    <w:name w:val="Leitlinie rot"/>
    <w:basedOn w:val="Standard"/>
    <w:link w:val="LeitlinierotZchn"/>
    <w:rsid w:val="00630003"/>
    <w:pPr>
      <w:tabs>
        <w:tab w:val="left" w:pos="3261"/>
      </w:tabs>
      <w:overflowPunct w:val="0"/>
      <w:autoSpaceDE w:val="0"/>
      <w:autoSpaceDN w:val="0"/>
      <w:adjustRightInd w:val="0"/>
      <w:spacing w:line="280" w:lineRule="atLeast"/>
      <w:jc w:val="both"/>
      <w:textAlignment w:val="baseline"/>
    </w:pPr>
    <w:rPr>
      <w:rFonts w:ascii="Arial" w:hAnsi="Arial"/>
      <w:b/>
      <w:bCs/>
      <w:color w:val="FF0000"/>
      <w:sz w:val="22"/>
      <w:szCs w:val="20"/>
    </w:rPr>
  </w:style>
  <w:style w:type="character" w:customStyle="1" w:styleId="LeitlinierotZchn">
    <w:name w:val="Leitlinie rot Zchn"/>
    <w:link w:val="Leitlinierot"/>
    <w:rsid w:val="00630003"/>
    <w:rPr>
      <w:rFonts w:ascii="Arial" w:hAnsi="Arial"/>
      <w:b/>
      <w:bCs/>
      <w:color w:val="FF0000"/>
      <w:sz w:val="22"/>
      <w:lang w:val="de-DE" w:eastAsia="de-DE" w:bidi="ar-SA"/>
    </w:rPr>
  </w:style>
  <w:style w:type="character" w:customStyle="1" w:styleId="TextkrperZchn1">
    <w:name w:val="Textkörper Zchn1"/>
    <w:link w:val="Textkrper"/>
    <w:rsid w:val="007624B0"/>
    <w:rPr>
      <w:rFonts w:ascii="Arial" w:hAnsi="Arial"/>
      <w:sz w:val="22"/>
      <w:lang w:val="de-DE" w:eastAsia="de-DE" w:bidi="ar-SA"/>
    </w:rPr>
  </w:style>
  <w:style w:type="paragraph" w:styleId="Umschlagabsenderadresse">
    <w:name w:val="envelope return"/>
    <w:basedOn w:val="Standard"/>
    <w:semiHidden/>
    <w:rsid w:val="00A2296A"/>
    <w:pPr>
      <w:tabs>
        <w:tab w:val="left" w:pos="540"/>
      </w:tabs>
      <w:overflowPunct w:val="0"/>
      <w:autoSpaceDE w:val="0"/>
      <w:autoSpaceDN w:val="0"/>
      <w:adjustRightInd w:val="0"/>
      <w:textAlignment w:val="baseline"/>
    </w:pPr>
    <w:rPr>
      <w:rFonts w:ascii="Arial" w:hAnsi="Arial" w:cs="Arial"/>
      <w:bCs/>
      <w:sz w:val="20"/>
      <w:szCs w:val="20"/>
    </w:rPr>
  </w:style>
  <w:style w:type="paragraph" w:customStyle="1" w:styleId="L2">
    <w:name w:val="L2"/>
    <w:basedOn w:val="L1"/>
    <w:rsid w:val="006D4083"/>
    <w:pPr>
      <w:widowControl/>
      <w:tabs>
        <w:tab w:val="left" w:pos="1247"/>
      </w:tabs>
      <w:ind w:left="1247" w:hanging="680"/>
    </w:pPr>
  </w:style>
  <w:style w:type="paragraph" w:styleId="Funotentext">
    <w:name w:val="footnote text"/>
    <w:basedOn w:val="Standard"/>
    <w:semiHidden/>
    <w:rsid w:val="006D4083"/>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paragraph" w:customStyle="1" w:styleId="Textkrper21">
    <w:name w:val="Textkörper 21"/>
    <w:basedOn w:val="Standard"/>
    <w:rsid w:val="00C662D7"/>
    <w:pPr>
      <w:overflowPunct w:val="0"/>
      <w:autoSpaceDE w:val="0"/>
      <w:autoSpaceDN w:val="0"/>
      <w:adjustRightInd w:val="0"/>
      <w:ind w:left="705" w:hanging="705"/>
      <w:jc w:val="both"/>
      <w:textAlignment w:val="baseline"/>
    </w:pPr>
    <w:rPr>
      <w:rFonts w:ascii="Arial" w:hAnsi="Arial"/>
      <w:sz w:val="22"/>
      <w:szCs w:val="20"/>
    </w:rPr>
  </w:style>
  <w:style w:type="table" w:customStyle="1" w:styleId="Tabellengitternetz">
    <w:name w:val="Tabellengitternetz"/>
    <w:basedOn w:val="NormaleTabelle"/>
    <w:rsid w:val="000E67DA"/>
    <w:pPr>
      <w:ind w:left="284" w:hanging="284"/>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A141CD"/>
    <w:rPr>
      <w:sz w:val="24"/>
      <w:szCs w:val="24"/>
    </w:rPr>
  </w:style>
  <w:style w:type="character" w:customStyle="1" w:styleId="KopfzeileZchn">
    <w:name w:val="Kopfzeile Zchn"/>
    <w:link w:val="Kopfzeile"/>
    <w:rsid w:val="00A141CD"/>
    <w:rPr>
      <w:sz w:val="24"/>
      <w:szCs w:val="24"/>
    </w:rPr>
  </w:style>
  <w:style w:type="character" w:styleId="Kommentarzeichen">
    <w:name w:val="annotation reference"/>
    <w:uiPriority w:val="99"/>
    <w:semiHidden/>
    <w:unhideWhenUsed/>
    <w:rsid w:val="00C56C07"/>
    <w:rPr>
      <w:sz w:val="16"/>
      <w:szCs w:val="16"/>
    </w:rPr>
  </w:style>
  <w:style w:type="paragraph" w:styleId="Kommentartext">
    <w:name w:val="annotation text"/>
    <w:basedOn w:val="Standard"/>
    <w:link w:val="KommentartextZchn"/>
    <w:uiPriority w:val="99"/>
    <w:semiHidden/>
    <w:unhideWhenUsed/>
    <w:rsid w:val="00C56C07"/>
    <w:rPr>
      <w:sz w:val="20"/>
      <w:szCs w:val="20"/>
    </w:rPr>
  </w:style>
  <w:style w:type="character" w:customStyle="1" w:styleId="KommentartextZchn">
    <w:name w:val="Kommentartext Zchn"/>
    <w:basedOn w:val="Absatz-Standardschriftart"/>
    <w:link w:val="Kommentartext"/>
    <w:uiPriority w:val="99"/>
    <w:semiHidden/>
    <w:rsid w:val="00C56C07"/>
  </w:style>
  <w:style w:type="paragraph" w:styleId="Kommentarthema">
    <w:name w:val="annotation subject"/>
    <w:basedOn w:val="Kommentartext"/>
    <w:next w:val="Kommentartext"/>
    <w:link w:val="KommentarthemaZchn"/>
    <w:uiPriority w:val="99"/>
    <w:semiHidden/>
    <w:unhideWhenUsed/>
    <w:rsid w:val="00C56C07"/>
    <w:rPr>
      <w:b/>
      <w:bCs/>
      <w:lang w:val="x-none" w:eastAsia="x-none"/>
    </w:rPr>
  </w:style>
  <w:style w:type="character" w:customStyle="1" w:styleId="KommentarthemaZchn">
    <w:name w:val="Kommentarthema Zchn"/>
    <w:link w:val="Kommentarthema"/>
    <w:uiPriority w:val="99"/>
    <w:semiHidden/>
    <w:rsid w:val="00C56C07"/>
    <w:rPr>
      <w:b/>
      <w:bCs/>
    </w:rPr>
  </w:style>
  <w:style w:type="paragraph" w:styleId="Sprechblasentext">
    <w:name w:val="Balloon Text"/>
    <w:basedOn w:val="Standard"/>
    <w:link w:val="SprechblasentextZchn"/>
    <w:uiPriority w:val="99"/>
    <w:semiHidden/>
    <w:unhideWhenUsed/>
    <w:rsid w:val="00C56C07"/>
    <w:rPr>
      <w:rFonts w:ascii="Tahoma" w:hAnsi="Tahoma"/>
      <w:sz w:val="16"/>
      <w:szCs w:val="16"/>
      <w:lang w:val="x-none" w:eastAsia="x-none"/>
    </w:rPr>
  </w:style>
  <w:style w:type="character" w:customStyle="1" w:styleId="SprechblasentextZchn">
    <w:name w:val="Sprechblasentext Zchn"/>
    <w:link w:val="Sprechblasentext"/>
    <w:uiPriority w:val="99"/>
    <w:semiHidden/>
    <w:rsid w:val="00C56C07"/>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A1B29"/>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5A1B29"/>
  </w:style>
  <w:style w:type="paragraph" w:styleId="Verzeichnis2">
    <w:name w:val="toc 2"/>
    <w:basedOn w:val="Standard"/>
    <w:next w:val="Standard"/>
    <w:autoRedefine/>
    <w:uiPriority w:val="39"/>
    <w:unhideWhenUsed/>
    <w:rsid w:val="005A1B29"/>
    <w:pPr>
      <w:ind w:left="240"/>
    </w:pPr>
  </w:style>
  <w:style w:type="character" w:styleId="Hyperlink">
    <w:name w:val="Hyperlink"/>
    <w:uiPriority w:val="99"/>
    <w:unhideWhenUsed/>
    <w:rsid w:val="005A1B29"/>
    <w:rPr>
      <w:color w:val="0000FF"/>
      <w:u w:val="single"/>
    </w:rPr>
  </w:style>
  <w:style w:type="paragraph" w:customStyle="1" w:styleId="Default">
    <w:name w:val="Default"/>
    <w:rsid w:val="001F2DBF"/>
    <w:pPr>
      <w:widowControl w:val="0"/>
      <w:autoSpaceDE w:val="0"/>
      <w:autoSpaceDN w:val="0"/>
      <w:adjustRightInd w:val="0"/>
    </w:pPr>
    <w:rPr>
      <w:rFonts w:ascii="Helvetica" w:hAnsi="Helvetica" w:cs="Helvetica"/>
      <w:color w:val="000000"/>
      <w:sz w:val="24"/>
      <w:szCs w:val="24"/>
    </w:rPr>
  </w:style>
  <w:style w:type="paragraph" w:styleId="StandardWeb">
    <w:name w:val="Normal (Web)"/>
    <w:basedOn w:val="Standard"/>
    <w:uiPriority w:val="99"/>
    <w:unhideWhenUsed/>
    <w:rsid w:val="00550B79"/>
    <w:pPr>
      <w:spacing w:before="100" w:beforeAutospacing="1" w:after="100" w:afterAutospacing="1"/>
    </w:pPr>
  </w:style>
  <w:style w:type="paragraph" w:customStyle="1" w:styleId="Textkrper32">
    <w:name w:val="Textkörper 32"/>
    <w:basedOn w:val="Standard"/>
    <w:rsid w:val="005620B4"/>
    <w:pPr>
      <w:overflowPunct w:val="0"/>
      <w:autoSpaceDE w:val="0"/>
      <w:autoSpaceDN w:val="0"/>
      <w:adjustRightInd w:val="0"/>
      <w:jc w:val="both"/>
      <w:textAlignment w:val="baseline"/>
    </w:pPr>
    <w:rPr>
      <w:rFonts w:ascii="Arial" w:hAnsi="Arial"/>
      <w:b/>
      <w:sz w:val="22"/>
      <w:szCs w:val="20"/>
    </w:rPr>
  </w:style>
  <w:style w:type="character" w:styleId="Funotenzeichen">
    <w:name w:val="footnote reference"/>
    <w:uiPriority w:val="99"/>
    <w:semiHidden/>
    <w:unhideWhenUsed/>
    <w:rsid w:val="0026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20BB-4705-4733-8300-0F73957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13</cp:revision>
  <cp:lastPrinted>2022-10-05T12:51:00Z</cp:lastPrinted>
  <dcterms:created xsi:type="dcterms:W3CDTF">2022-08-05T11:18:00Z</dcterms:created>
  <dcterms:modified xsi:type="dcterms:W3CDTF">2023-02-14T11:36:00Z</dcterms:modified>
</cp:coreProperties>
</file>